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C2" w:rsidRPr="002C5B4E" w:rsidRDefault="004817C2" w:rsidP="004817C2">
      <w:pPr>
        <w:adjustRightInd w:val="0"/>
        <w:snapToGrid w:val="0"/>
        <w:spacing w:line="3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C5B4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-4645</wp:posOffset>
                </wp:positionH>
                <wp:positionV relativeFrom="paragraph">
                  <wp:posOffset>-67563</wp:posOffset>
                </wp:positionV>
                <wp:extent cx="664845" cy="299085"/>
                <wp:effectExtent l="0" t="0" r="20955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7C2" w:rsidRPr="000C49F7" w:rsidRDefault="004817C2" w:rsidP="004817C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.35pt;margin-top:-5.3pt;width:52.3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">
                <v:textbox style="mso-fit-shape-to-text:t">
                  <w:txbxContent>
                    <w:p w:rsidR="004817C2" w:rsidRPr="000C49F7" w:rsidRDefault="004817C2" w:rsidP="004817C2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2C5B4E">
        <w:rPr>
          <w:rFonts w:ascii="標楷體" w:eastAsia="標楷體" w:hAnsi="標楷體"/>
          <w:sz w:val="28"/>
          <w:szCs w:val="28"/>
        </w:rPr>
        <w:t>臺北市立百齡高級中學</w:t>
      </w:r>
      <w:proofErr w:type="gramStart"/>
      <w:r w:rsidRPr="002C5B4E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9</w:t>
      </w:r>
      <w:proofErr w:type="gramEnd"/>
      <w:r w:rsidRPr="002C5B4E">
        <w:rPr>
          <w:rFonts w:ascii="標楷體" w:eastAsia="標楷體" w:hAnsi="標楷體"/>
          <w:sz w:val="28"/>
          <w:szCs w:val="28"/>
        </w:rPr>
        <w:t>年度</w:t>
      </w:r>
      <w:r w:rsidRPr="002C5B4E">
        <w:rPr>
          <w:rFonts w:ascii="標楷體" w:eastAsia="標楷體" w:hAnsi="標楷體" w:hint="eastAsia"/>
          <w:sz w:val="28"/>
          <w:szCs w:val="28"/>
        </w:rPr>
        <w:t xml:space="preserve"> </w:t>
      </w:r>
      <w:r w:rsidRPr="002C5B4E">
        <w:rPr>
          <w:rFonts w:ascii="標楷體" w:eastAsia="標楷體" w:hAnsi="標楷體" w:hint="eastAsia"/>
          <w:b/>
          <w:bCs/>
          <w:sz w:val="28"/>
          <w:szCs w:val="28"/>
        </w:rPr>
        <w:t xml:space="preserve">認輔人員儲備研習 </w:t>
      </w:r>
    </w:p>
    <w:p w:rsidR="004817C2" w:rsidRPr="002C5B4E" w:rsidRDefault="00BC197F" w:rsidP="004817C2">
      <w:pPr>
        <w:adjustRightInd w:val="0"/>
        <w:snapToGrid w:val="0"/>
        <w:spacing w:line="340" w:lineRule="exact"/>
        <w:jc w:val="center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</w:rPr>
        <w:t>華無式</w:t>
      </w:r>
      <w:proofErr w:type="gramEnd"/>
      <w:r w:rsidR="004817C2">
        <w:rPr>
          <w:rFonts w:ascii="標楷體" w:eastAsia="標楷體" w:hAnsi="標楷體" w:hint="eastAsia"/>
          <w:b/>
          <w:sz w:val="28"/>
        </w:rPr>
        <w:t>家族治療</w:t>
      </w:r>
      <w:r w:rsidR="004817C2" w:rsidRPr="004061F8">
        <w:rPr>
          <w:rFonts w:ascii="標楷體" w:eastAsia="標楷體" w:hAnsi="標楷體" w:hint="eastAsia"/>
          <w:b/>
          <w:sz w:val="28"/>
        </w:rPr>
        <w:t>工作坊</w:t>
      </w:r>
      <w:r w:rsidR="004817C2" w:rsidRPr="002C5B4E">
        <w:rPr>
          <w:rFonts w:ascii="標楷體" w:eastAsia="標楷體" w:hAnsi="標楷體" w:hint="eastAsia"/>
          <w:sz w:val="28"/>
          <w:szCs w:val="28"/>
        </w:rPr>
        <w:t xml:space="preserve"> 報名表</w:t>
      </w:r>
    </w:p>
    <w:tbl>
      <w:tblPr>
        <w:tblW w:w="4629" w:type="pct"/>
        <w:tblInd w:w="1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89"/>
        <w:gridCol w:w="2037"/>
        <w:gridCol w:w="1411"/>
        <w:gridCol w:w="1727"/>
        <w:gridCol w:w="1727"/>
        <w:gridCol w:w="1537"/>
      </w:tblGrid>
      <w:tr w:rsidR="00101AEE" w:rsidRPr="009713BA" w:rsidTr="00101AEE">
        <w:trPr>
          <w:trHeight w:val="1102"/>
        </w:trPr>
        <w:tc>
          <w:tcPr>
            <w:tcW w:w="617" w:type="pct"/>
            <w:shd w:val="clear" w:color="auto" w:fill="auto"/>
            <w:vAlign w:val="center"/>
          </w:tcPr>
          <w:p w:rsidR="004817C2" w:rsidRPr="009713BA" w:rsidRDefault="004817C2" w:rsidP="00717AEC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  <w:r w:rsidRPr="009713BA">
              <w:rPr>
                <w:rFonts w:ascii="標楷體" w:eastAsia="標楷體" w:hAnsi="標楷體" w:hint="eastAsia"/>
                <w:szCs w:val="26"/>
              </w:rPr>
              <w:t>姓名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4817C2" w:rsidRPr="009713BA" w:rsidRDefault="004817C2" w:rsidP="00717AEC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4817C2" w:rsidRPr="009713BA" w:rsidRDefault="004817C2" w:rsidP="00717AEC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  <w:r w:rsidRPr="009713BA">
              <w:rPr>
                <w:rFonts w:ascii="Cambria" w:eastAsia="標楷體" w:hAnsi="標楷體"/>
                <w:szCs w:val="26"/>
              </w:rPr>
              <w:t>性別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4817C2" w:rsidRPr="009713BA" w:rsidRDefault="004817C2" w:rsidP="00717AEC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897" w:type="pct"/>
            <w:vMerge w:val="restart"/>
            <w:shd w:val="clear" w:color="auto" w:fill="auto"/>
            <w:vAlign w:val="center"/>
          </w:tcPr>
          <w:p w:rsidR="004817C2" w:rsidRPr="009713BA" w:rsidRDefault="004817C2" w:rsidP="00717AEC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  <w:r w:rsidRPr="009713BA">
              <w:rPr>
                <w:rFonts w:ascii="標楷體" w:eastAsia="標楷體" w:hAnsi="標楷體" w:hint="eastAsia"/>
                <w:szCs w:val="26"/>
              </w:rPr>
              <w:t>聯絡方式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4817C2" w:rsidRDefault="004817C2" w:rsidP="00717AEC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  <w:r w:rsidRPr="009713BA">
              <w:rPr>
                <w:rFonts w:ascii="標楷體" w:eastAsia="標楷體" w:hAnsi="標楷體" w:hint="eastAsia"/>
                <w:szCs w:val="26"/>
              </w:rPr>
              <w:t>手機：</w:t>
            </w:r>
          </w:p>
          <w:p w:rsidR="004817C2" w:rsidRPr="009713BA" w:rsidRDefault="004817C2" w:rsidP="00717AEC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</w:tc>
      </w:tr>
      <w:tr w:rsidR="00101AEE" w:rsidRPr="009713BA" w:rsidTr="00101AEE">
        <w:trPr>
          <w:trHeight w:val="955"/>
        </w:trPr>
        <w:tc>
          <w:tcPr>
            <w:tcW w:w="617" w:type="pct"/>
            <w:shd w:val="clear" w:color="auto" w:fill="auto"/>
            <w:vAlign w:val="center"/>
          </w:tcPr>
          <w:p w:rsidR="004817C2" w:rsidRPr="009713BA" w:rsidRDefault="004817C2" w:rsidP="00717AEC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  <w:r w:rsidRPr="009713BA">
              <w:rPr>
                <w:rFonts w:ascii="標楷體" w:eastAsia="標楷體" w:hAnsi="標楷體" w:hint="eastAsia"/>
                <w:szCs w:val="26"/>
              </w:rPr>
              <w:t>服務</w:t>
            </w:r>
          </w:p>
          <w:p w:rsidR="004817C2" w:rsidRPr="009713BA" w:rsidRDefault="004817C2" w:rsidP="00717AEC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  <w:r w:rsidRPr="009713BA">
              <w:rPr>
                <w:rFonts w:ascii="標楷體" w:eastAsia="標楷體" w:hAnsi="標楷體" w:hint="eastAsia"/>
                <w:szCs w:val="26"/>
              </w:rPr>
              <w:t>單位</w:t>
            </w:r>
          </w:p>
        </w:tc>
        <w:tc>
          <w:tcPr>
            <w:tcW w:w="1058" w:type="pct"/>
            <w:shd w:val="clear" w:color="auto" w:fill="auto"/>
            <w:vAlign w:val="center"/>
          </w:tcPr>
          <w:p w:rsidR="004817C2" w:rsidRPr="009713BA" w:rsidRDefault="004817C2" w:rsidP="00717AEC">
            <w:pPr>
              <w:adjustRightInd w:val="0"/>
              <w:spacing w:before="180" w:after="180"/>
              <w:rPr>
                <w:rFonts w:ascii="Cambria" w:eastAsia="標楷體" w:hAnsi="標楷體"/>
                <w:szCs w:val="26"/>
              </w:rPr>
            </w:pPr>
          </w:p>
        </w:tc>
        <w:tc>
          <w:tcPr>
            <w:tcW w:w="733" w:type="pct"/>
            <w:shd w:val="clear" w:color="auto" w:fill="auto"/>
            <w:vAlign w:val="center"/>
          </w:tcPr>
          <w:p w:rsidR="004817C2" w:rsidRPr="009713BA" w:rsidRDefault="004817C2" w:rsidP="00717AEC">
            <w:pPr>
              <w:adjustRightInd w:val="0"/>
              <w:spacing w:before="180" w:after="180"/>
              <w:rPr>
                <w:rFonts w:ascii="Cambria" w:eastAsia="標楷體" w:hAnsi="標楷體"/>
                <w:szCs w:val="26"/>
              </w:rPr>
            </w:pPr>
            <w:r w:rsidRPr="009713BA">
              <w:rPr>
                <w:rFonts w:ascii="Cambria" w:eastAsia="標楷體" w:hAnsi="標楷體" w:hint="eastAsia"/>
                <w:szCs w:val="26"/>
              </w:rPr>
              <w:t>職稱</w:t>
            </w:r>
          </w:p>
        </w:tc>
        <w:tc>
          <w:tcPr>
            <w:tcW w:w="897" w:type="pct"/>
            <w:shd w:val="clear" w:color="auto" w:fill="auto"/>
            <w:vAlign w:val="center"/>
          </w:tcPr>
          <w:p w:rsidR="004817C2" w:rsidRPr="009713BA" w:rsidRDefault="004817C2" w:rsidP="00717AEC">
            <w:pPr>
              <w:adjustRightInd w:val="0"/>
              <w:spacing w:before="180" w:after="180"/>
              <w:rPr>
                <w:rFonts w:ascii="Cambria" w:eastAsia="標楷體" w:hAnsi="標楷體"/>
                <w:szCs w:val="26"/>
              </w:rPr>
            </w:pPr>
          </w:p>
        </w:tc>
        <w:tc>
          <w:tcPr>
            <w:tcW w:w="897" w:type="pct"/>
            <w:vMerge/>
            <w:shd w:val="clear" w:color="auto" w:fill="auto"/>
            <w:vAlign w:val="center"/>
          </w:tcPr>
          <w:p w:rsidR="004817C2" w:rsidRPr="009713BA" w:rsidRDefault="004817C2" w:rsidP="00717AEC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798" w:type="pct"/>
            <w:shd w:val="clear" w:color="auto" w:fill="auto"/>
            <w:vAlign w:val="center"/>
          </w:tcPr>
          <w:p w:rsidR="004817C2" w:rsidRDefault="004817C2" w:rsidP="00717AEC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  <w:r w:rsidRPr="009713BA">
              <w:rPr>
                <w:rFonts w:ascii="標楷體" w:eastAsia="標楷體" w:hAnsi="標楷體" w:hint="eastAsia"/>
                <w:szCs w:val="26"/>
              </w:rPr>
              <w:t>E-mail：</w:t>
            </w:r>
          </w:p>
          <w:p w:rsidR="004817C2" w:rsidRPr="009713BA" w:rsidRDefault="004817C2" w:rsidP="00717AEC">
            <w:pPr>
              <w:adjustRightInd w:val="0"/>
              <w:spacing w:before="180" w:after="180"/>
              <w:rPr>
                <w:rFonts w:ascii="標楷體" w:eastAsia="標楷體" w:hAnsi="標楷體"/>
                <w:szCs w:val="26"/>
              </w:rPr>
            </w:pPr>
          </w:p>
        </w:tc>
      </w:tr>
      <w:tr w:rsidR="004817C2" w:rsidRPr="009713BA" w:rsidTr="00101AEE">
        <w:trPr>
          <w:trHeight w:val="1686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對家族治療的認識及學習經驗</w:t>
            </w: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</w:tc>
      </w:tr>
      <w:tr w:rsidR="004817C2" w:rsidRPr="009713BA" w:rsidTr="00101AEE">
        <w:trPr>
          <w:trHeight w:val="1991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  <w:r w:rsidRPr="00DA0BA5">
              <w:rPr>
                <w:rFonts w:ascii="標楷體" w:eastAsia="標楷體" w:hAnsi="標楷體" w:hint="eastAsia"/>
              </w:rPr>
              <w:t>報名動機</w:t>
            </w: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</w:tc>
      </w:tr>
      <w:tr w:rsidR="004817C2" w:rsidRPr="009713BA" w:rsidTr="00101AEE">
        <w:trPr>
          <w:trHeight w:val="2872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  <w:r w:rsidRPr="00DA0BA5">
              <w:rPr>
                <w:rFonts w:ascii="標楷體" w:eastAsia="標楷體" w:hAnsi="標楷體" w:hint="eastAsia"/>
              </w:rPr>
              <w:t>對於研習的期待</w:t>
            </w:r>
            <w:r>
              <w:rPr>
                <w:rFonts w:ascii="標楷體" w:eastAsia="標楷體" w:hAnsi="標楷體" w:hint="eastAsia"/>
              </w:rPr>
              <w:t>或者實務工作上遇到的困難</w:t>
            </w: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  <w:p w:rsidR="004817C2" w:rsidRPr="00DA0BA5" w:rsidRDefault="004817C2" w:rsidP="00717AEC">
            <w:pPr>
              <w:rPr>
                <w:rFonts w:ascii="標楷體" w:eastAsia="標楷體" w:hAnsi="標楷體"/>
              </w:rPr>
            </w:pPr>
          </w:p>
        </w:tc>
      </w:tr>
    </w:tbl>
    <w:p w:rsidR="00101AEE" w:rsidRDefault="004817C2" w:rsidP="004817C2">
      <w:pPr>
        <w:tabs>
          <w:tab w:val="left" w:pos="1000"/>
        </w:tabs>
        <w:spacing w:before="100" w:beforeAutospacing="1"/>
        <w:ind w:right="799"/>
        <w:rPr>
          <w:rFonts w:ascii="Verdana" w:eastAsia="標楷體" w:hAnsi="Verdana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Cs w:val="26"/>
        </w:rPr>
        <w:t>註</w:t>
      </w:r>
      <w:proofErr w:type="gramEnd"/>
      <w:r>
        <w:rPr>
          <w:rFonts w:ascii="標楷體" w:eastAsia="標楷體" w:hAnsi="標楷體" w:hint="eastAsia"/>
          <w:szCs w:val="26"/>
        </w:rPr>
        <w:t>1.</w:t>
      </w:r>
      <w:proofErr w:type="gramStart"/>
      <w:r>
        <w:rPr>
          <w:rFonts w:ascii="Verdana" w:eastAsia="標楷體" w:hAnsi="Verdana" w:hint="eastAsia"/>
          <w:sz w:val="26"/>
          <w:szCs w:val="26"/>
        </w:rPr>
        <w:t>請欲報名</w:t>
      </w:r>
      <w:proofErr w:type="gramEnd"/>
      <w:r>
        <w:rPr>
          <w:rFonts w:ascii="Verdana" w:eastAsia="標楷體" w:hAnsi="Verdana" w:hint="eastAsia"/>
          <w:sz w:val="26"/>
          <w:szCs w:val="26"/>
        </w:rPr>
        <w:t>之教師請至臺北市教師研習網進行</w:t>
      </w:r>
      <w:r w:rsidRPr="009713BA">
        <w:rPr>
          <w:rFonts w:ascii="Verdana" w:eastAsia="標楷體" w:hAnsi="Verdana" w:hint="eastAsia"/>
          <w:sz w:val="26"/>
          <w:szCs w:val="26"/>
        </w:rPr>
        <w:t>報名，</w:t>
      </w:r>
      <w:r w:rsidRPr="00891E63">
        <w:rPr>
          <w:rFonts w:ascii="Verdana" w:eastAsia="標楷體" w:hAnsi="Verdana" w:hint="eastAsia"/>
          <w:sz w:val="26"/>
          <w:szCs w:val="26"/>
        </w:rPr>
        <w:t>並同時將此報名表</w:t>
      </w:r>
      <w:r w:rsidRPr="00891E63">
        <w:rPr>
          <w:rFonts w:ascii="Verdana" w:eastAsia="標楷體" w:hAnsi="Verdana" w:hint="eastAsia"/>
          <w:sz w:val="26"/>
          <w:szCs w:val="26"/>
        </w:rPr>
        <w:t>mail</w:t>
      </w:r>
      <w:r w:rsidR="00101AEE" w:rsidRPr="00891E63">
        <w:rPr>
          <w:rFonts w:ascii="Verdana" w:eastAsia="標楷體" w:hAnsi="Verdana" w:hint="eastAsia"/>
          <w:sz w:val="26"/>
          <w:szCs w:val="26"/>
        </w:rPr>
        <w:t>至</w:t>
      </w:r>
      <w:r w:rsidR="00101AEE">
        <w:rPr>
          <w:rFonts w:ascii="Verdana" w:eastAsia="標楷體" w:hAnsi="Verdana" w:hint="eastAsia"/>
          <w:sz w:val="26"/>
          <w:szCs w:val="26"/>
        </w:rPr>
        <w:t xml:space="preserve"> </w:t>
      </w:r>
    </w:p>
    <w:p w:rsidR="004817C2" w:rsidRPr="00891E63" w:rsidRDefault="00101AEE" w:rsidP="004817C2">
      <w:pPr>
        <w:tabs>
          <w:tab w:val="left" w:pos="1000"/>
        </w:tabs>
        <w:spacing w:before="100" w:beforeAutospacing="1"/>
        <w:ind w:right="799"/>
        <w:rPr>
          <w:rFonts w:ascii="Verdana" w:eastAsia="標楷體" w:hAnsi="Verdana"/>
          <w:sz w:val="26"/>
          <w:szCs w:val="26"/>
        </w:rPr>
      </w:pPr>
      <w:r>
        <w:rPr>
          <w:rFonts w:ascii="Verdana" w:eastAsia="標楷體" w:hAnsi="Verdana" w:hint="eastAsia"/>
          <w:sz w:val="26"/>
          <w:szCs w:val="26"/>
        </w:rPr>
        <w:t xml:space="preserve">     </w:t>
      </w:r>
      <w:hyperlink r:id="rId6" w:history="1">
        <w:r w:rsidRPr="00900B50">
          <w:rPr>
            <w:rStyle w:val="a6"/>
            <w:rFonts w:ascii="標楷體" w:eastAsia="標楷體" w:hAnsi="標楷體" w:hint="eastAsia"/>
            <w:szCs w:val="26"/>
          </w:rPr>
          <w:t>t1821@</w:t>
        </w:r>
        <w:r w:rsidRPr="00900B50">
          <w:rPr>
            <w:rStyle w:val="a6"/>
            <w:rFonts w:ascii="標楷體" w:eastAsia="標楷體" w:hAnsi="標楷體"/>
            <w:szCs w:val="26"/>
          </w:rPr>
          <w:t>mail2.</w:t>
        </w:r>
        <w:r w:rsidRPr="00900B50">
          <w:rPr>
            <w:rStyle w:val="a6"/>
            <w:rFonts w:ascii="標楷體" w:eastAsia="標楷體" w:hAnsi="標楷體" w:hint="eastAsia"/>
            <w:szCs w:val="26"/>
          </w:rPr>
          <w:t>blsh.tp.edu.tw</w:t>
        </w:r>
      </w:hyperlink>
      <w:r w:rsidR="004817C2" w:rsidRPr="009713BA">
        <w:rPr>
          <w:rFonts w:ascii="標楷體" w:eastAsia="標楷體" w:hAnsi="標楷體" w:hint="eastAsia"/>
          <w:szCs w:val="26"/>
        </w:rPr>
        <w:t>，謝謝。</w:t>
      </w:r>
      <w:r w:rsidR="004817C2">
        <w:rPr>
          <w:rFonts w:ascii="標楷體" w:eastAsia="標楷體" w:hAnsi="標楷體"/>
          <w:szCs w:val="26"/>
        </w:rPr>
        <w:t xml:space="preserve"> </w:t>
      </w:r>
    </w:p>
    <w:p w:rsidR="00101AEE" w:rsidRDefault="004817C2" w:rsidP="004817C2">
      <w:pPr>
        <w:tabs>
          <w:tab w:val="left" w:pos="1000"/>
        </w:tabs>
        <w:spacing w:before="100" w:beforeAutospacing="1"/>
        <w:ind w:right="799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註2.</w:t>
      </w:r>
      <w:r w:rsidR="000F4DE8">
        <w:rPr>
          <w:rFonts w:ascii="標楷體" w:eastAsia="標楷體" w:hAnsi="標楷體" w:hint="eastAsia"/>
          <w:szCs w:val="26"/>
        </w:rPr>
        <w:t>非能參與</w:t>
      </w:r>
      <w:r>
        <w:rPr>
          <w:rFonts w:ascii="標楷體" w:eastAsia="標楷體" w:hAnsi="標楷體" w:hint="eastAsia"/>
          <w:szCs w:val="26"/>
        </w:rPr>
        <w:t xml:space="preserve">完整工作坊者不予錄取，參與時數不足10小時將不予核發研習時數。                                           </w:t>
      </w:r>
      <w:r w:rsidR="00101AEE">
        <w:rPr>
          <w:rFonts w:ascii="標楷體" w:eastAsia="標楷體" w:hAnsi="標楷體" w:hint="eastAsia"/>
          <w:szCs w:val="26"/>
        </w:rPr>
        <w:t xml:space="preserve">   </w:t>
      </w:r>
      <w:r>
        <w:rPr>
          <w:rFonts w:ascii="標楷體" w:eastAsia="標楷體" w:hAnsi="標楷體" w:hint="eastAsia"/>
          <w:szCs w:val="26"/>
        </w:rPr>
        <w:t xml:space="preserve"> </w:t>
      </w:r>
      <w:r w:rsidR="00101AEE">
        <w:rPr>
          <w:rFonts w:ascii="標楷體" w:eastAsia="標楷體" w:hAnsi="標楷體" w:hint="eastAsia"/>
          <w:szCs w:val="26"/>
        </w:rPr>
        <w:t xml:space="preserve">              </w:t>
      </w:r>
    </w:p>
    <w:p w:rsidR="004817C2" w:rsidRPr="001F41B6" w:rsidRDefault="00101AEE" w:rsidP="004817C2">
      <w:pPr>
        <w:tabs>
          <w:tab w:val="left" w:pos="1000"/>
        </w:tabs>
        <w:spacing w:before="100" w:beforeAutospacing="1"/>
        <w:ind w:right="799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 xml:space="preserve">                                                           </w:t>
      </w:r>
      <w:r w:rsidR="004817C2" w:rsidRPr="000C49F7">
        <w:rPr>
          <w:rFonts w:ascii="Verdana" w:eastAsia="標楷體" w:hAnsi="標楷體" w:hint="eastAsia"/>
          <w:b/>
          <w:sz w:val="28"/>
        </w:rPr>
        <w:t>百齡高中</w:t>
      </w:r>
      <w:proofErr w:type="gramStart"/>
      <w:r w:rsidR="004817C2" w:rsidRPr="000C49F7">
        <w:rPr>
          <w:rFonts w:ascii="Verdana" w:eastAsia="標楷體" w:hAnsi="標楷體" w:hint="eastAsia"/>
          <w:b/>
          <w:sz w:val="28"/>
        </w:rPr>
        <w:t>輔導室敬邀</w:t>
      </w:r>
      <w:proofErr w:type="gramEnd"/>
    </w:p>
    <w:p w:rsidR="001F63F4" w:rsidRDefault="001F63F4">
      <w:bookmarkStart w:id="0" w:name="_GoBack"/>
      <w:bookmarkEnd w:id="0"/>
    </w:p>
    <w:sectPr w:rsidR="001F63F4" w:rsidSect="00101AEE">
      <w:footerReference w:type="even" r:id="rId7"/>
      <w:footerReference w:type="default" r:id="rId8"/>
      <w:pgSz w:w="11906" w:h="16838" w:code="9"/>
      <w:pgMar w:top="709" w:right="282" w:bottom="56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102" w:rsidRDefault="00264102">
      <w:r>
        <w:separator/>
      </w:r>
    </w:p>
  </w:endnote>
  <w:endnote w:type="continuationSeparator" w:id="0">
    <w:p w:rsidR="00264102" w:rsidRDefault="0026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1D8" w:rsidRDefault="00101AEE" w:rsidP="003560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01D8" w:rsidRDefault="002641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1D8" w:rsidRPr="002D5EEF" w:rsidRDefault="00101AEE" w:rsidP="00E6245D">
    <w:pPr>
      <w:pStyle w:val="a3"/>
      <w:pBdr>
        <w:top w:val="thinThickSmallGap" w:sz="24" w:space="1" w:color="622423"/>
      </w:pBdr>
      <w:tabs>
        <w:tab w:val="clear" w:pos="4153"/>
        <w:tab w:val="clear" w:pos="8306"/>
        <w:tab w:val="right" w:pos="9638"/>
      </w:tabs>
      <w:rPr>
        <w:rFonts w:ascii="Verdana" w:eastAsia="標楷體" w:hAnsi="Verdana"/>
      </w:rPr>
    </w:pPr>
    <w:r w:rsidRPr="008416CE">
      <w:rPr>
        <w:rFonts w:ascii="Verdana" w:eastAsia="標楷體" w:hAnsi="Verdana"/>
      </w:rPr>
      <w:t>百齡高中</w:t>
    </w:r>
    <w:r w:rsidRPr="008416CE">
      <w:rPr>
        <w:rFonts w:ascii="Verdana" w:eastAsia="標楷體" w:hAnsi="Verdana"/>
        <w:lang w:val="zh-TW"/>
      </w:rPr>
      <w:tab/>
    </w:r>
    <w:r w:rsidRPr="008416CE">
      <w:rPr>
        <w:rFonts w:ascii="Verdana" w:eastAsia="標楷體" w:hAnsi="Verdana"/>
        <w:lang w:val="zh-TW"/>
      </w:rPr>
      <w:t>頁</w:t>
    </w:r>
    <w:r w:rsidRPr="008416CE">
      <w:rPr>
        <w:rFonts w:ascii="Verdana" w:eastAsia="標楷體" w:hAnsi="Verdana"/>
        <w:lang w:val="zh-TW"/>
      </w:rPr>
      <w:t xml:space="preserve"> </w:t>
    </w:r>
    <w:r w:rsidRPr="008416CE">
      <w:rPr>
        <w:rFonts w:ascii="Verdana" w:eastAsia="標楷體" w:hAnsi="Verdana"/>
      </w:rPr>
      <w:fldChar w:fldCharType="begin"/>
    </w:r>
    <w:r w:rsidRPr="008416CE">
      <w:rPr>
        <w:rFonts w:ascii="Verdana" w:eastAsia="標楷體" w:hAnsi="Verdana"/>
      </w:rPr>
      <w:instrText xml:space="preserve"> PAGE   \* MERGEFORMAT </w:instrText>
    </w:r>
    <w:r w:rsidRPr="008416CE">
      <w:rPr>
        <w:rFonts w:ascii="Verdana" w:eastAsia="標楷體" w:hAnsi="Verdana"/>
      </w:rPr>
      <w:fldChar w:fldCharType="separate"/>
    </w:r>
    <w:r w:rsidR="00BC197F" w:rsidRPr="00BC197F">
      <w:rPr>
        <w:rFonts w:ascii="Verdana" w:eastAsia="標楷體" w:hAnsi="Verdana"/>
        <w:noProof/>
        <w:lang w:val="zh-TW"/>
      </w:rPr>
      <w:t>1</w:t>
    </w:r>
    <w:r w:rsidRPr="008416CE">
      <w:rPr>
        <w:rFonts w:ascii="Verdana" w:eastAsia="標楷體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102" w:rsidRDefault="00264102">
      <w:r>
        <w:separator/>
      </w:r>
    </w:p>
  </w:footnote>
  <w:footnote w:type="continuationSeparator" w:id="0">
    <w:p w:rsidR="00264102" w:rsidRDefault="00264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2E"/>
    <w:rsid w:val="000F4DE8"/>
    <w:rsid w:val="00101AEE"/>
    <w:rsid w:val="001E6FE9"/>
    <w:rsid w:val="001F63F4"/>
    <w:rsid w:val="00264102"/>
    <w:rsid w:val="004817C2"/>
    <w:rsid w:val="00BC197F"/>
    <w:rsid w:val="00C3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824F"/>
  <w15:chartTrackingRefBased/>
  <w15:docId w15:val="{8930B6C6-6245-4CD9-9B91-0843CC44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7C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817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4817C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4817C2"/>
  </w:style>
  <w:style w:type="character" w:styleId="a6">
    <w:name w:val="Hyperlink"/>
    <w:uiPriority w:val="99"/>
    <w:unhideWhenUsed/>
    <w:rsid w:val="004817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1821@mail2.blsh.tp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陳奕翔</dc:creator>
  <cp:keywords/>
  <dc:description/>
  <cp:lastModifiedBy>陳奕翔</cp:lastModifiedBy>
  <cp:revision>6</cp:revision>
  <dcterms:created xsi:type="dcterms:W3CDTF">2020-06-17T02:29:00Z</dcterms:created>
  <dcterms:modified xsi:type="dcterms:W3CDTF">2020-06-24T02:14:00Z</dcterms:modified>
</cp:coreProperties>
</file>