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161" w:rsidRDefault="00887161" w:rsidP="00887161">
      <w:pPr>
        <w:spacing w:line="480" w:lineRule="exact"/>
        <w:jc w:val="center"/>
        <w:rPr>
          <w:rFonts w:ascii="標楷體" w:eastAsia="標楷體"/>
          <w:color w:val="000000"/>
          <w:sz w:val="36"/>
          <w:szCs w:val="28"/>
        </w:rPr>
      </w:pPr>
      <w:r>
        <w:rPr>
          <w:rFonts w:ascii="標楷體" w:eastAsia="標楷體" w:hint="eastAsia"/>
          <w:color w:val="000000"/>
          <w:sz w:val="36"/>
          <w:szCs w:val="28"/>
        </w:rPr>
        <w:t>臺北市立五常國民中學103學年度學</w:t>
      </w:r>
      <w:proofErr w:type="gramStart"/>
      <w:r>
        <w:rPr>
          <w:rFonts w:ascii="標楷體" w:eastAsia="標楷體" w:hint="eastAsia"/>
          <w:color w:val="000000"/>
          <w:sz w:val="36"/>
          <w:szCs w:val="28"/>
        </w:rPr>
        <w:t>務</w:t>
      </w:r>
      <w:proofErr w:type="gramEnd"/>
      <w:r>
        <w:rPr>
          <w:rFonts w:ascii="標楷體" w:eastAsia="標楷體" w:hint="eastAsia"/>
          <w:color w:val="000000"/>
          <w:sz w:val="36"/>
          <w:szCs w:val="28"/>
        </w:rPr>
        <w:t>處年度工作計畫</w:t>
      </w:r>
    </w:p>
    <w:p w:rsidR="00887161" w:rsidRDefault="00887161" w:rsidP="00887161">
      <w:pPr>
        <w:numPr>
          <w:ilvl w:val="0"/>
          <w:numId w:val="1"/>
        </w:numPr>
        <w:snapToGrid w:val="0"/>
        <w:spacing w:line="400" w:lineRule="atLeast"/>
        <w:ind w:left="720"/>
        <w:jc w:val="both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依據：</w:t>
      </w:r>
    </w:p>
    <w:p w:rsidR="00887161" w:rsidRDefault="00887161" w:rsidP="00887161">
      <w:pPr>
        <w:numPr>
          <w:ilvl w:val="0"/>
          <w:numId w:val="2"/>
        </w:numPr>
        <w:snapToGrid w:val="0"/>
        <w:spacing w:line="400" w:lineRule="atLeast"/>
        <w:ind w:left="851" w:hanging="567"/>
        <w:jc w:val="both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「教育改革行動方案」及教育部「中程施政計畫」。</w:t>
      </w:r>
    </w:p>
    <w:p w:rsidR="00887161" w:rsidRDefault="00887161" w:rsidP="00887161">
      <w:pPr>
        <w:numPr>
          <w:ilvl w:val="0"/>
          <w:numId w:val="2"/>
        </w:numPr>
        <w:snapToGrid w:val="0"/>
        <w:spacing w:line="400" w:lineRule="atLeast"/>
        <w:ind w:left="851" w:hanging="567"/>
        <w:jc w:val="both"/>
        <w:rPr>
          <w:rFonts w:ascii="標楷體" w:eastAsia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101年1月6日台訓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（二）字第1000237193號函修正之「教育部推動友善校園計畫」。</w:t>
      </w:r>
    </w:p>
    <w:p w:rsidR="00887161" w:rsidRDefault="00887161" w:rsidP="00887161">
      <w:pPr>
        <w:numPr>
          <w:ilvl w:val="0"/>
          <w:numId w:val="2"/>
        </w:numPr>
        <w:snapToGrid w:val="0"/>
        <w:spacing w:line="400" w:lineRule="atLeast"/>
        <w:ind w:left="851" w:hanging="567"/>
        <w:jc w:val="both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96年12月28日北市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教中字第09640144100號</w:t>
      </w:r>
      <w:proofErr w:type="gramEnd"/>
      <w:r>
        <w:rPr>
          <w:rFonts w:ascii="標楷體" w:eastAsia="標楷體" w:hAnsi="標楷體" w:hint="eastAsia"/>
          <w:sz w:val="28"/>
          <w:szCs w:val="28"/>
        </w:rPr>
        <w:t>函修訂之「臺北市政府教育局推動校園正向管教工作計畫」。</w:t>
      </w:r>
    </w:p>
    <w:p w:rsidR="00887161" w:rsidRDefault="00887161" w:rsidP="00887161">
      <w:pPr>
        <w:numPr>
          <w:ilvl w:val="0"/>
          <w:numId w:val="2"/>
        </w:numPr>
        <w:snapToGrid w:val="0"/>
        <w:spacing w:line="400" w:lineRule="atLeast"/>
        <w:ind w:left="851" w:hanging="567"/>
        <w:jc w:val="both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「臺北市教育發展綱領」、「臺北市體育發展方案」及教育局「學年度行事曆」。</w:t>
      </w:r>
    </w:p>
    <w:p w:rsidR="00887161" w:rsidRDefault="00887161" w:rsidP="00887161">
      <w:pPr>
        <w:numPr>
          <w:ilvl w:val="0"/>
          <w:numId w:val="2"/>
        </w:numPr>
        <w:snapToGrid w:val="0"/>
        <w:spacing w:line="400" w:lineRule="atLeast"/>
        <w:ind w:left="851" w:hanging="567"/>
        <w:jc w:val="both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本校中程教育發展計畫</w:t>
      </w:r>
      <w:r>
        <w:rPr>
          <w:rFonts w:ascii="標楷體" w:eastAsia="標楷體" w:hint="eastAsia"/>
          <w:color w:val="000000"/>
          <w:sz w:val="28"/>
          <w:szCs w:val="28"/>
        </w:rPr>
        <w:t>優質校務發展計畫</w:t>
      </w:r>
    </w:p>
    <w:p w:rsidR="00887161" w:rsidRDefault="00887161" w:rsidP="00887161">
      <w:pPr>
        <w:numPr>
          <w:ilvl w:val="0"/>
          <w:numId w:val="1"/>
        </w:numPr>
        <w:snapToGrid w:val="0"/>
        <w:spacing w:beforeLines="50" w:before="180" w:line="400" w:lineRule="atLeast"/>
        <w:ind w:left="72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計畫期程：103年8月1日至104年7月31日</w:t>
      </w:r>
    </w:p>
    <w:p w:rsidR="00887161" w:rsidRDefault="00887161" w:rsidP="00887161">
      <w:pPr>
        <w:numPr>
          <w:ilvl w:val="0"/>
          <w:numId w:val="1"/>
        </w:numPr>
        <w:snapToGrid w:val="0"/>
        <w:spacing w:beforeLines="50" w:before="180" w:line="400" w:lineRule="atLeast"/>
        <w:ind w:left="72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計畫目標：</w:t>
      </w:r>
    </w:p>
    <w:p w:rsidR="00887161" w:rsidRDefault="00887161" w:rsidP="00887161">
      <w:pPr>
        <w:snapToGrid w:val="0"/>
        <w:spacing w:line="400" w:lineRule="atLeast"/>
        <w:ind w:leftChars="-82" w:left="370" w:hanging="567"/>
        <w:rPr>
          <w:rFonts w:eastAsia="標楷體"/>
          <w:bCs/>
          <w:sz w:val="28"/>
          <w:szCs w:val="28"/>
        </w:rPr>
      </w:pPr>
      <w:r>
        <w:rPr>
          <w:rFonts w:ascii="標楷體" w:eastAsia="標楷體" w:hint="eastAsia"/>
          <w:color w:val="000000"/>
          <w:sz w:val="28"/>
        </w:rPr>
        <w:t xml:space="preserve">    </w:t>
      </w:r>
      <w:proofErr w:type="gramStart"/>
      <w:r>
        <w:rPr>
          <w:rFonts w:eastAsia="標楷體" w:hint="eastAsia"/>
          <w:bCs/>
          <w:sz w:val="28"/>
          <w:szCs w:val="28"/>
        </w:rPr>
        <w:t>ㄧ</w:t>
      </w:r>
      <w:proofErr w:type="gramEnd"/>
      <w:r>
        <w:rPr>
          <w:rFonts w:eastAsia="標楷體" w:hint="eastAsia"/>
          <w:bCs/>
          <w:sz w:val="28"/>
          <w:szCs w:val="28"/>
        </w:rPr>
        <w:t>、落實實施『五常人文素養生活智能課程</w:t>
      </w:r>
      <w:r>
        <w:rPr>
          <w:rFonts w:eastAsia="標楷體"/>
          <w:bCs/>
          <w:sz w:val="28"/>
          <w:szCs w:val="28"/>
        </w:rPr>
        <w:t xml:space="preserve"> </w:t>
      </w:r>
      <w:r>
        <w:rPr>
          <w:rFonts w:eastAsia="標楷體" w:hint="eastAsia"/>
          <w:bCs/>
          <w:sz w:val="28"/>
          <w:szCs w:val="28"/>
        </w:rPr>
        <w:t>』，型塑優質五常人。</w:t>
      </w:r>
    </w:p>
    <w:p w:rsidR="00887161" w:rsidRDefault="00887161" w:rsidP="00887161">
      <w:pPr>
        <w:snapToGrid w:val="0"/>
        <w:spacing w:line="400" w:lineRule="atLeast"/>
        <w:ind w:leftChars="-82" w:left="370" w:hanging="567"/>
        <w:rPr>
          <w:rFonts w:eastAsia="標楷體"/>
          <w:bCs/>
          <w:sz w:val="28"/>
          <w:szCs w:val="28"/>
        </w:rPr>
      </w:pPr>
      <w:r>
        <w:rPr>
          <w:rFonts w:eastAsia="標楷體"/>
          <w:bCs/>
          <w:sz w:val="28"/>
          <w:szCs w:val="28"/>
        </w:rPr>
        <w:t xml:space="preserve">    </w:t>
      </w:r>
      <w:r>
        <w:rPr>
          <w:rFonts w:eastAsia="標楷體" w:hint="eastAsia"/>
          <w:bCs/>
          <w:sz w:val="28"/>
          <w:szCs w:val="28"/>
        </w:rPr>
        <w:t>二、加強學生生活教育、禮儀教育、品格教育，提昇學校好口碑。</w:t>
      </w:r>
    </w:p>
    <w:p w:rsidR="00887161" w:rsidRDefault="00887161" w:rsidP="00887161">
      <w:pPr>
        <w:snapToGrid w:val="0"/>
        <w:spacing w:line="400" w:lineRule="atLeast"/>
        <w:ind w:leftChars="-82" w:left="370" w:hanging="567"/>
        <w:rPr>
          <w:rFonts w:eastAsia="標楷體"/>
          <w:bCs/>
          <w:sz w:val="28"/>
          <w:szCs w:val="28"/>
        </w:rPr>
      </w:pPr>
      <w:r>
        <w:rPr>
          <w:rFonts w:eastAsia="標楷體"/>
          <w:bCs/>
          <w:sz w:val="28"/>
          <w:szCs w:val="28"/>
        </w:rPr>
        <w:t xml:space="preserve">    </w:t>
      </w:r>
      <w:r>
        <w:rPr>
          <w:rFonts w:eastAsia="標楷體" w:hint="eastAsia"/>
          <w:bCs/>
          <w:sz w:val="28"/>
          <w:szCs w:val="28"/>
        </w:rPr>
        <w:t>三、推展健康促進活動、並辦理各種體育競賽，追求健康體適能。</w:t>
      </w:r>
    </w:p>
    <w:p w:rsidR="00887161" w:rsidRDefault="00887161" w:rsidP="00887161">
      <w:pPr>
        <w:snapToGrid w:val="0"/>
        <w:spacing w:line="400" w:lineRule="atLeast"/>
        <w:ind w:leftChars="-82" w:left="370" w:hanging="567"/>
        <w:rPr>
          <w:rFonts w:eastAsia="標楷體"/>
          <w:bCs/>
          <w:sz w:val="28"/>
          <w:szCs w:val="28"/>
        </w:rPr>
      </w:pPr>
      <w:r>
        <w:rPr>
          <w:rFonts w:eastAsia="標楷體"/>
          <w:bCs/>
          <w:sz w:val="28"/>
          <w:szCs w:val="28"/>
        </w:rPr>
        <w:t xml:space="preserve">    </w:t>
      </w:r>
      <w:r>
        <w:rPr>
          <w:rFonts w:eastAsia="標楷體" w:hint="eastAsia"/>
          <w:bCs/>
          <w:sz w:val="28"/>
          <w:szCs w:val="28"/>
        </w:rPr>
        <w:t>四、強化社團活動學習、並辦理各項慶典活動，行銷學校新風貌。</w:t>
      </w:r>
    </w:p>
    <w:p w:rsidR="00887161" w:rsidRDefault="00887161" w:rsidP="00887161">
      <w:pPr>
        <w:numPr>
          <w:ilvl w:val="0"/>
          <w:numId w:val="1"/>
        </w:numPr>
        <w:snapToGrid w:val="0"/>
        <w:spacing w:beforeLines="50" w:before="180" w:line="400" w:lineRule="atLeast"/>
        <w:ind w:left="658" w:hanging="658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組織與職掌</w:t>
      </w:r>
    </w:p>
    <w:p w:rsidR="00887161" w:rsidRDefault="00887161" w:rsidP="00887161">
      <w:pPr>
        <w:widowControl/>
        <w:numPr>
          <w:ilvl w:val="0"/>
          <w:numId w:val="3"/>
        </w:numPr>
        <w:snapToGrid w:val="0"/>
        <w:spacing w:line="400" w:lineRule="atLeast"/>
        <w:ind w:left="896" w:hanging="612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學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務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主任：綜理、規劃、督導與執行訓導及學生事務相關事宜。</w:t>
      </w:r>
    </w:p>
    <w:p w:rsidR="00887161" w:rsidRDefault="00887161" w:rsidP="00887161">
      <w:pPr>
        <w:widowControl/>
        <w:numPr>
          <w:ilvl w:val="0"/>
          <w:numId w:val="3"/>
        </w:numPr>
        <w:snapToGrid w:val="0"/>
        <w:spacing w:line="400" w:lineRule="atLeast"/>
        <w:ind w:left="896" w:hanging="612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訓育組：擬定及執行訓育、公民教育、學校重要慶典及社團活動相關事宜。</w:t>
      </w:r>
    </w:p>
    <w:p w:rsidR="00887161" w:rsidRDefault="00887161" w:rsidP="00887161">
      <w:pPr>
        <w:widowControl/>
        <w:numPr>
          <w:ilvl w:val="0"/>
          <w:numId w:val="3"/>
        </w:numPr>
        <w:snapToGrid w:val="0"/>
        <w:spacing w:line="400" w:lineRule="atLeast"/>
        <w:ind w:left="896" w:hanging="612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生教組：擬定及執行學生品格、生活、禮儀、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法治、安全教育相關事宜。</w:t>
      </w:r>
    </w:p>
    <w:p w:rsidR="00887161" w:rsidRDefault="00887161" w:rsidP="00887161">
      <w:pPr>
        <w:widowControl/>
        <w:numPr>
          <w:ilvl w:val="0"/>
          <w:numId w:val="3"/>
        </w:numPr>
        <w:snapToGrid w:val="0"/>
        <w:spacing w:line="400" w:lineRule="atLeast"/>
        <w:ind w:left="851" w:hanging="567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體育組：擬定及管理各項體育活動、課程、設備及設施等相關事宜。</w:t>
      </w:r>
    </w:p>
    <w:p w:rsidR="00887161" w:rsidRDefault="00887161" w:rsidP="00887161">
      <w:pPr>
        <w:widowControl/>
        <w:numPr>
          <w:ilvl w:val="0"/>
          <w:numId w:val="3"/>
        </w:numPr>
        <w:snapToGrid w:val="0"/>
        <w:spacing w:line="400" w:lineRule="atLeast"/>
        <w:ind w:left="896" w:hanging="612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衛生組：擬定及規劃各項衛生保健及健康促進推動相關事宜。</w:t>
      </w:r>
    </w:p>
    <w:p w:rsidR="00887161" w:rsidRDefault="00887161" w:rsidP="00887161">
      <w:pPr>
        <w:numPr>
          <w:ilvl w:val="0"/>
          <w:numId w:val="1"/>
        </w:numPr>
        <w:snapToGrid w:val="0"/>
        <w:spacing w:beforeLines="50" w:before="180" w:line="400" w:lineRule="atLeast"/>
        <w:ind w:left="72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實施原則：</w:t>
      </w:r>
    </w:p>
    <w:p w:rsidR="00887161" w:rsidRDefault="00887161" w:rsidP="00887161">
      <w:pPr>
        <w:snapToGrid w:val="0"/>
        <w:spacing w:line="400" w:lineRule="atLeast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一、以學生為中心。</w:t>
      </w:r>
    </w:p>
    <w:p w:rsidR="00887161" w:rsidRDefault="00887161" w:rsidP="00887161">
      <w:pPr>
        <w:snapToGrid w:val="0"/>
        <w:spacing w:line="400" w:lineRule="atLeast"/>
        <w:ind w:firstLineChars="100" w:firstLine="2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二、以愛心為核心。</w:t>
      </w:r>
    </w:p>
    <w:p w:rsidR="00887161" w:rsidRDefault="00887161" w:rsidP="00887161">
      <w:pPr>
        <w:snapToGrid w:val="0"/>
        <w:spacing w:line="400" w:lineRule="atLeast"/>
        <w:ind w:firstLineChars="100" w:firstLine="2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三、以理性為主導。</w:t>
      </w:r>
    </w:p>
    <w:p w:rsidR="00887161" w:rsidRDefault="00887161" w:rsidP="00887161">
      <w:pPr>
        <w:snapToGrid w:val="0"/>
        <w:spacing w:line="400" w:lineRule="atLeast"/>
        <w:ind w:firstLineChars="100" w:firstLine="2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四、以實踐為原則。</w:t>
      </w:r>
    </w:p>
    <w:p w:rsidR="00887161" w:rsidRDefault="00887161" w:rsidP="00887161">
      <w:pPr>
        <w:snapToGrid w:val="0"/>
        <w:spacing w:line="400" w:lineRule="atLeast"/>
        <w:ind w:firstLineChars="100" w:firstLine="2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五、以</w:t>
      </w:r>
      <w:proofErr w:type="gramStart"/>
      <w:r>
        <w:rPr>
          <w:rFonts w:ascii="標楷體" w:eastAsia="標楷體" w:hint="eastAsia"/>
          <w:color w:val="000000"/>
          <w:sz w:val="28"/>
        </w:rPr>
        <w:t>臺</w:t>
      </w:r>
      <w:proofErr w:type="gramEnd"/>
      <w:r>
        <w:rPr>
          <w:rFonts w:ascii="標楷體" w:eastAsia="標楷體" w:hint="eastAsia"/>
          <w:color w:val="000000"/>
          <w:sz w:val="28"/>
        </w:rPr>
        <w:t>北教育111為方針。</w:t>
      </w:r>
    </w:p>
    <w:p w:rsidR="00887161" w:rsidRDefault="00887161" w:rsidP="00887161">
      <w:pPr>
        <w:snapToGrid w:val="0"/>
        <w:spacing w:line="400" w:lineRule="atLeast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六、將全學年度學</w:t>
      </w:r>
      <w:proofErr w:type="gramStart"/>
      <w:r>
        <w:rPr>
          <w:rFonts w:ascii="標楷體" w:eastAsia="標楷體" w:hint="eastAsia"/>
          <w:color w:val="000000"/>
          <w:sz w:val="28"/>
        </w:rPr>
        <w:t>務</w:t>
      </w:r>
      <w:proofErr w:type="gramEnd"/>
      <w:r>
        <w:rPr>
          <w:rFonts w:ascii="標楷體" w:eastAsia="標楷體" w:hint="eastAsia"/>
          <w:color w:val="000000"/>
          <w:sz w:val="28"/>
        </w:rPr>
        <w:t>工作通盤的規劃。</w:t>
      </w:r>
    </w:p>
    <w:p w:rsidR="00887161" w:rsidRDefault="00887161" w:rsidP="00887161">
      <w:pPr>
        <w:snapToGrid w:val="0"/>
        <w:spacing w:line="400" w:lineRule="atLeast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/>
          <w:color w:val="000000"/>
          <w:sz w:val="28"/>
        </w:rPr>
        <w:t>  </w:t>
      </w:r>
      <w:r>
        <w:rPr>
          <w:rFonts w:ascii="標楷體" w:eastAsia="標楷體" w:hint="eastAsia"/>
          <w:color w:val="000000"/>
          <w:sz w:val="28"/>
        </w:rPr>
        <w:t xml:space="preserve"> 七、各項工作詳細計畫另訂。</w:t>
      </w:r>
    </w:p>
    <w:p w:rsidR="00887161" w:rsidRDefault="00887161" w:rsidP="00887161">
      <w:pPr>
        <w:snapToGrid w:val="0"/>
        <w:spacing w:line="400" w:lineRule="atLeast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/>
          <w:color w:val="000000"/>
          <w:sz w:val="28"/>
        </w:rPr>
        <w:t>  </w:t>
      </w:r>
      <w:r>
        <w:rPr>
          <w:rFonts w:ascii="標楷體" w:eastAsia="標楷體" w:hint="eastAsia"/>
          <w:color w:val="000000"/>
          <w:sz w:val="28"/>
        </w:rPr>
        <w:t xml:space="preserve"> 八、各項工作分別訂定於行事曆中，依計畫切實推行。</w:t>
      </w:r>
    </w:p>
    <w:p w:rsidR="00887161" w:rsidRDefault="00887161" w:rsidP="00887161">
      <w:pPr>
        <w:numPr>
          <w:ilvl w:val="0"/>
          <w:numId w:val="1"/>
        </w:numPr>
        <w:spacing w:line="480" w:lineRule="exact"/>
        <w:ind w:left="658" w:hanging="658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工作項目、策略與檢核：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5529"/>
        <w:gridCol w:w="851"/>
        <w:gridCol w:w="850"/>
        <w:gridCol w:w="1274"/>
      </w:tblGrid>
      <w:tr w:rsidR="00887161" w:rsidTr="00EA0549">
        <w:trPr>
          <w:trHeight w:val="315"/>
          <w:tblHeader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61" w:rsidRDefault="00887161" w:rsidP="00EA054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重點工作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61" w:rsidRDefault="00887161" w:rsidP="00EA054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實施項目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工作檢核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61" w:rsidRDefault="00887161" w:rsidP="00EA054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執行</w:t>
            </w:r>
          </w:p>
          <w:p w:rsidR="00887161" w:rsidRDefault="00887161" w:rsidP="00EA054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</w:tr>
      <w:tr w:rsidR="00887161" w:rsidTr="00EA0549">
        <w:trPr>
          <w:trHeight w:val="294"/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61" w:rsidRDefault="00887161" w:rsidP="00EA054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61" w:rsidRDefault="00887161" w:rsidP="00EA054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完成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未完成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61" w:rsidRDefault="00887161" w:rsidP="00EA054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887161" w:rsidTr="00EA0549">
        <w:trPr>
          <w:trHeight w:val="38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61" w:rsidRDefault="00887161" w:rsidP="00EA0549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人文素養</w:t>
            </w:r>
          </w:p>
          <w:p w:rsidR="00887161" w:rsidRDefault="00887161" w:rsidP="00EA0549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優質公民</w:t>
            </w:r>
          </w:p>
          <w:p w:rsidR="00887161" w:rsidRDefault="00887161" w:rsidP="00EA054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辦理新生始業輔導。</w:t>
            </w:r>
          </w:p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辦理開學典禮、結業式典禮。</w:t>
            </w:r>
          </w:p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舉辦幹部訓練。</w:t>
            </w:r>
          </w:p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舉辦敬師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及敬師活動。</w:t>
            </w:r>
          </w:p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辦理班週會、朝會活動。</w:t>
            </w:r>
          </w:p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舉辦優良學生選舉活動。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訓育組</w:t>
            </w:r>
          </w:p>
          <w:p w:rsidR="00887161" w:rsidRDefault="00887161" w:rsidP="00EA0549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生教組</w:t>
            </w:r>
          </w:p>
          <w:p w:rsidR="00887161" w:rsidRDefault="00887161" w:rsidP="00EA0549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各班導師</w:t>
            </w:r>
          </w:p>
        </w:tc>
      </w:tr>
      <w:tr w:rsidR="00887161" w:rsidTr="00EA0549">
        <w:trPr>
          <w:trHeight w:val="148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61" w:rsidRDefault="00887161" w:rsidP="00EA0549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一生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專長</w:t>
            </w:r>
          </w:p>
          <w:p w:rsidR="00887161" w:rsidRDefault="00887161" w:rsidP="00EA054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多元智能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辦理社團活動及展演：透過社團活動學習，培養一生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專長。</w:t>
            </w:r>
          </w:p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實施刊物製作：五常青年、畢業紀念冊。</w:t>
            </w:r>
          </w:p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推動教室佈置，營造優質學習環境。</w:t>
            </w:r>
          </w:p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推動校外展演：展現學生多元智能。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61" w:rsidRDefault="00887161" w:rsidP="00EA0549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訓育組</w:t>
            </w:r>
          </w:p>
          <w:p w:rsidR="00887161" w:rsidRDefault="00887161" w:rsidP="00EA0549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體育組</w:t>
            </w:r>
          </w:p>
          <w:p w:rsidR="00887161" w:rsidRDefault="00887161" w:rsidP="00EA0549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各班導師</w:t>
            </w:r>
          </w:p>
          <w:p w:rsidR="00887161" w:rsidRDefault="00887161" w:rsidP="00EA0549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887161" w:rsidTr="00EA0549">
        <w:trPr>
          <w:trHeight w:val="6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61" w:rsidRDefault="00887161" w:rsidP="00EA054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五常豐穗</w:t>
            </w:r>
          </w:p>
          <w:p w:rsidR="00887161" w:rsidRDefault="00887161" w:rsidP="00EA054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感恩回饋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辦理31週年校慶。</w:t>
            </w:r>
          </w:p>
          <w:p w:rsidR="00887161" w:rsidRDefault="00887161" w:rsidP="00EA0549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  <w:b/>
              </w:rPr>
              <w:t>體現品格教育『</w:t>
            </w:r>
            <w:r>
              <w:rPr>
                <w:rFonts w:ascii="標楷體" w:eastAsia="標楷體" w:hAnsi="標楷體" w:hint="eastAsia"/>
                <w:b/>
                <w:shd w:val="pct15" w:color="auto" w:fill="FFFFFF"/>
              </w:rPr>
              <w:t>責任、勤奮</w:t>
            </w:r>
            <w:r>
              <w:rPr>
                <w:rFonts w:ascii="標楷體" w:eastAsia="標楷體" w:hAnsi="標楷體" w:hint="eastAsia"/>
                <w:b/>
              </w:rPr>
              <w:t>』中心主軸</w:t>
            </w:r>
            <w:r>
              <w:rPr>
                <w:rFonts w:ascii="標楷體" w:eastAsia="標楷體" w:hAnsi="標楷體" w:hint="eastAsia"/>
              </w:rPr>
              <w:t>】</w:t>
            </w:r>
          </w:p>
          <w:p w:rsidR="00887161" w:rsidRDefault="00887161" w:rsidP="00EA0549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  <w:p w:rsidR="00887161" w:rsidRDefault="00887161" w:rsidP="00EA0549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訓育組</w:t>
            </w:r>
          </w:p>
          <w:p w:rsidR="00887161" w:rsidRDefault="00887161" w:rsidP="00EA0549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生教組</w:t>
            </w:r>
          </w:p>
          <w:p w:rsidR="00887161" w:rsidRDefault="00887161" w:rsidP="00EA0549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各處室</w:t>
            </w:r>
          </w:p>
          <w:p w:rsidR="00887161" w:rsidRDefault="00887161" w:rsidP="00EA0549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各班導師</w:t>
            </w:r>
          </w:p>
          <w:p w:rsidR="00887161" w:rsidRDefault="00887161" w:rsidP="00EA0549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專任教師</w:t>
            </w:r>
          </w:p>
        </w:tc>
      </w:tr>
      <w:tr w:rsidR="00887161" w:rsidTr="00EA0549">
        <w:trPr>
          <w:trHeight w:val="6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61" w:rsidRDefault="00887161" w:rsidP="00EA054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體驗學習</w:t>
            </w:r>
          </w:p>
          <w:p w:rsidR="00887161" w:rsidRDefault="00887161" w:rsidP="00EA054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擴展視野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辦理各年級校外教學、服務學習相關事務。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訓育組</w:t>
            </w:r>
          </w:p>
          <w:p w:rsidR="00887161" w:rsidRDefault="00887161" w:rsidP="00EA0549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各班導師</w:t>
            </w:r>
          </w:p>
        </w:tc>
      </w:tr>
      <w:tr w:rsidR="00887161" w:rsidTr="00EA0549">
        <w:trPr>
          <w:trHeight w:val="6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61" w:rsidRDefault="00887161" w:rsidP="00EA054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溝通暢行</w:t>
            </w:r>
          </w:p>
          <w:p w:rsidR="00887161" w:rsidRDefault="00887161" w:rsidP="00EA054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優質互動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定期召開導師會報及培訓各班訓育股長。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訓育組</w:t>
            </w:r>
          </w:p>
          <w:p w:rsidR="00887161" w:rsidRDefault="00887161" w:rsidP="00EA0549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各班導師</w:t>
            </w:r>
          </w:p>
        </w:tc>
      </w:tr>
      <w:tr w:rsidR="00887161" w:rsidTr="00EA0549">
        <w:trPr>
          <w:trHeight w:val="6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61" w:rsidRDefault="00887161" w:rsidP="00EA054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專案宣導</w:t>
            </w:r>
          </w:p>
          <w:p w:rsidR="00887161" w:rsidRDefault="00887161" w:rsidP="00EA054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優質五常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1月份實施防範酗酒宣導、防火宣導。</w:t>
            </w:r>
          </w:p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2、9月份實施防災教育宣導。</w:t>
            </w:r>
          </w:p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3、12月份實施檳榔防治宣導。</w:t>
            </w:r>
          </w:p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4月份實施法治教育宣導及</w:t>
            </w:r>
            <w:proofErr w:type="gramStart"/>
            <w:r>
              <w:rPr>
                <w:rFonts w:ascii="標楷體" w:eastAsia="標楷體" w:hAnsi="標楷體" w:hint="eastAsia"/>
              </w:rPr>
              <w:t>菸</w:t>
            </w:r>
            <w:proofErr w:type="gramEnd"/>
            <w:r>
              <w:rPr>
                <w:rFonts w:ascii="標楷體" w:eastAsia="標楷體" w:hAnsi="標楷體" w:hint="eastAsia"/>
              </w:rPr>
              <w:t>害防治宣導。</w:t>
            </w:r>
          </w:p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5月份水上安全防</w:t>
            </w:r>
            <w:proofErr w:type="gramStart"/>
            <w:r>
              <w:rPr>
                <w:rFonts w:ascii="標楷體" w:eastAsia="標楷體" w:hAnsi="標楷體" w:hint="eastAsia"/>
              </w:rPr>
              <w:t>溺</w:t>
            </w:r>
            <w:proofErr w:type="gramEnd"/>
            <w:r>
              <w:rPr>
                <w:rFonts w:ascii="標楷體" w:eastAsia="標楷體" w:hAnsi="標楷體" w:hint="eastAsia"/>
              </w:rPr>
              <w:t>宣導。</w:t>
            </w:r>
          </w:p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6、7、8、11月份實施春暉專案暨防制幫派涉入校園宣導。</w:t>
            </w:r>
          </w:p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10月份實施防範</w:t>
            </w:r>
            <w:proofErr w:type="gramStart"/>
            <w:r>
              <w:rPr>
                <w:rFonts w:ascii="標楷體" w:eastAsia="標楷體" w:hAnsi="標楷體" w:hint="eastAsia"/>
              </w:rPr>
              <w:t>愛滋病</w:t>
            </w:r>
            <w:proofErr w:type="gramEnd"/>
            <w:r>
              <w:rPr>
                <w:rFonts w:ascii="標楷體" w:eastAsia="標楷體" w:hAnsi="標楷體" w:hint="eastAsia"/>
              </w:rPr>
              <w:t>宣導。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生教組</w:t>
            </w:r>
          </w:p>
          <w:p w:rsidR="00887161" w:rsidRDefault="00887161" w:rsidP="00EA0549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衛生組</w:t>
            </w:r>
          </w:p>
          <w:p w:rsidR="00887161" w:rsidRDefault="00887161" w:rsidP="00EA0549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各班導師</w:t>
            </w:r>
          </w:p>
        </w:tc>
      </w:tr>
      <w:tr w:rsidR="00887161" w:rsidTr="00EA0549">
        <w:trPr>
          <w:trHeight w:val="6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61" w:rsidRDefault="00887161" w:rsidP="00EA054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安全教育</w:t>
            </w:r>
          </w:p>
          <w:p w:rsidR="00887161" w:rsidRDefault="00887161" w:rsidP="00EA054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精緻五常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落實及辦理各項安全教育宣導與活動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87161" w:rsidRDefault="00887161" w:rsidP="00EA0549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widowControl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生教組</w:t>
            </w:r>
          </w:p>
          <w:p w:rsidR="00887161" w:rsidRDefault="00887161" w:rsidP="00EA0549">
            <w:pPr>
              <w:widowControl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體育組</w:t>
            </w:r>
          </w:p>
          <w:p w:rsidR="00887161" w:rsidRDefault="00887161" w:rsidP="00EA0549">
            <w:pPr>
              <w:widowControl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各班導師</w:t>
            </w:r>
          </w:p>
        </w:tc>
      </w:tr>
      <w:tr w:rsidR="00887161" w:rsidTr="00EA0549">
        <w:trPr>
          <w:trHeight w:val="6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61" w:rsidRDefault="00887161" w:rsidP="00EA054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守法有禮</w:t>
            </w:r>
          </w:p>
          <w:p w:rsidR="00887161" w:rsidRDefault="00887161" w:rsidP="00EA054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卓越五常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落實及辦理各項人權法治教育宣導與活動。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widowControl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生教組</w:t>
            </w:r>
          </w:p>
          <w:p w:rsidR="00887161" w:rsidRDefault="00887161" w:rsidP="00EA0549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各班導師</w:t>
            </w:r>
          </w:p>
        </w:tc>
      </w:tr>
      <w:tr w:rsidR="00887161" w:rsidTr="00EA0549">
        <w:trPr>
          <w:trHeight w:val="6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61" w:rsidRDefault="00887161" w:rsidP="00EA054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感恩負責</w:t>
            </w:r>
          </w:p>
          <w:p w:rsidR="00887161" w:rsidRDefault="00887161" w:rsidP="00EA054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品格主軸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推動生活教育。</w:t>
            </w:r>
          </w:p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推動禮節教育。</w:t>
            </w:r>
          </w:p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推動服儀教育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推動品格教育。</w:t>
            </w:r>
          </w:p>
          <w:p w:rsidR="00887161" w:rsidRDefault="00887161" w:rsidP="00EA0549">
            <w:pPr>
              <w:snapToGrid w:val="0"/>
              <w:spacing w:line="0" w:lineRule="atLeast"/>
              <w:rPr>
                <w:rFonts w:ascii="標楷體" w:eastAsia="標楷體" w:hAnsi="標楷體"/>
                <w:b/>
                <w:bCs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『</w:t>
            </w:r>
            <w:r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上學期推動主軸：責任；</w:t>
            </w:r>
          </w:p>
          <w:p w:rsidR="00887161" w:rsidRDefault="00887161" w:rsidP="00EA0549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 xml:space="preserve">  下學期推動主軸：勤奮。</w:t>
            </w:r>
            <w:r>
              <w:rPr>
                <w:rFonts w:ascii="標楷體" w:eastAsia="標楷體" w:hAnsi="標楷體" w:hint="eastAsia"/>
                <w:b/>
                <w:bCs/>
              </w:rPr>
              <w:t>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widowControl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訓育組生教組</w:t>
            </w:r>
          </w:p>
          <w:p w:rsidR="00887161" w:rsidRDefault="00887161" w:rsidP="00EA0549">
            <w:pPr>
              <w:widowControl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各班導師</w:t>
            </w:r>
          </w:p>
          <w:p w:rsidR="00887161" w:rsidRDefault="00887161" w:rsidP="00EA0549">
            <w:pPr>
              <w:widowControl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教務處</w:t>
            </w:r>
          </w:p>
          <w:p w:rsidR="00887161" w:rsidRDefault="00887161" w:rsidP="00EA0549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各學習領域</w:t>
            </w:r>
          </w:p>
        </w:tc>
      </w:tr>
      <w:tr w:rsidR="00887161" w:rsidTr="00EA0549">
        <w:trPr>
          <w:trHeight w:val="6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61" w:rsidRDefault="00887161" w:rsidP="00EA054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激發潛能</w:t>
            </w:r>
          </w:p>
          <w:p w:rsidR="00887161" w:rsidRDefault="00887161" w:rsidP="00EA054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團隊合作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辦理各項班級體育競賽。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體育組</w:t>
            </w:r>
          </w:p>
          <w:p w:rsidR="00887161" w:rsidRDefault="00887161" w:rsidP="00EA0549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各班導師</w:t>
            </w:r>
          </w:p>
        </w:tc>
      </w:tr>
      <w:tr w:rsidR="00887161" w:rsidTr="00EA0549">
        <w:trPr>
          <w:trHeight w:val="6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61" w:rsidRDefault="00887161" w:rsidP="00EA054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健康促進</w:t>
            </w:r>
          </w:p>
          <w:p w:rsidR="00887161" w:rsidRDefault="00887161" w:rsidP="00EA054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優體適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能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辦理健康促進提昇師生體適能。</w:t>
            </w:r>
          </w:p>
          <w:p w:rsidR="00887161" w:rsidRDefault="00887161" w:rsidP="00EA0549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體育組</w:t>
            </w:r>
          </w:p>
          <w:p w:rsidR="00887161" w:rsidRDefault="00887161" w:rsidP="00EA0549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衛生組</w:t>
            </w:r>
          </w:p>
        </w:tc>
      </w:tr>
      <w:tr w:rsidR="00887161" w:rsidTr="00EA0549">
        <w:trPr>
          <w:trHeight w:val="6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61" w:rsidRDefault="00887161" w:rsidP="00EA054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安全教育</w:t>
            </w:r>
          </w:p>
          <w:p w:rsidR="00887161" w:rsidRDefault="00887161" w:rsidP="00EA054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生活無虞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辦理體育器材使用安全觀念的建立與宣導。</w:t>
            </w:r>
          </w:p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辦理水上活動安全、防</w:t>
            </w:r>
            <w:proofErr w:type="gramStart"/>
            <w:r>
              <w:rPr>
                <w:rFonts w:ascii="標楷體" w:eastAsia="標楷體" w:hAnsi="標楷體" w:hint="eastAsia"/>
              </w:rPr>
              <w:t>溺</w:t>
            </w:r>
            <w:proofErr w:type="gramEnd"/>
            <w:r>
              <w:rPr>
                <w:rFonts w:ascii="標楷體" w:eastAsia="標楷體" w:hAnsi="標楷體" w:hint="eastAsia"/>
              </w:rPr>
              <w:t>宣導。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體育組</w:t>
            </w:r>
          </w:p>
        </w:tc>
      </w:tr>
      <w:tr w:rsidR="00887161" w:rsidTr="00EA0549">
        <w:trPr>
          <w:trHeight w:val="6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61" w:rsidRDefault="00887161" w:rsidP="00EA0549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上級委辦</w:t>
            </w:r>
          </w:p>
          <w:p w:rsidR="00887161" w:rsidRDefault="00887161" w:rsidP="00EA0549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使命必達</w:t>
            </w:r>
          </w:p>
          <w:p w:rsidR="00887161" w:rsidRDefault="00887161" w:rsidP="00EA054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104年1月，辦理103學年度臺北市教育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盃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中等學校跆拳道錦標賽。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61" w:rsidRDefault="00887161" w:rsidP="00EA0549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體育組</w:t>
            </w:r>
          </w:p>
          <w:p w:rsidR="00887161" w:rsidRDefault="00887161" w:rsidP="00EA0549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887161" w:rsidTr="00EA0549">
        <w:trPr>
          <w:trHeight w:val="6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61" w:rsidRDefault="00887161" w:rsidP="00EA054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整潔五常</w:t>
            </w:r>
          </w:p>
          <w:p w:rsidR="00887161" w:rsidRDefault="00887161" w:rsidP="00EA054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乾淨校園</w:t>
            </w:r>
          </w:p>
          <w:p w:rsidR="00887161" w:rsidRDefault="00887161" w:rsidP="00EA054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安排暑期學藝活動與開學各班整潔區域。</w:t>
            </w:r>
          </w:p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舉辦新生始業輔導與衛生教育宣導。</w:t>
            </w:r>
          </w:p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衛生、副衛生、環保、資源股長訓練。</w:t>
            </w:r>
          </w:p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訂定垃圾分類資源回收計畫，促進垃圾減量，資源再利用。</w:t>
            </w:r>
          </w:p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配合學校日及校慶環境整理。</w:t>
            </w:r>
          </w:p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推動學校</w:t>
            </w:r>
            <w:proofErr w:type="gramStart"/>
            <w:r>
              <w:rPr>
                <w:rFonts w:ascii="標楷體" w:eastAsia="標楷體" w:hAnsi="標楷體" w:hint="eastAsia"/>
              </w:rPr>
              <w:t>清潔月暨國家</w:t>
            </w:r>
            <w:proofErr w:type="gramEnd"/>
            <w:r>
              <w:rPr>
                <w:rFonts w:ascii="標楷體" w:eastAsia="標楷體" w:hAnsi="標楷體" w:hint="eastAsia"/>
              </w:rPr>
              <w:t>清潔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舉辦廁所美化綠化競賽。</w:t>
            </w:r>
          </w:p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校園內定期檢查積水容器，預防登革熱發生。</w:t>
            </w:r>
          </w:p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定期檢驗校內飲用水品質。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衛生組</w:t>
            </w:r>
          </w:p>
          <w:p w:rsidR="00887161" w:rsidRDefault="00887161" w:rsidP="00EA0549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各班導師</w:t>
            </w:r>
          </w:p>
        </w:tc>
      </w:tr>
      <w:tr w:rsidR="00887161" w:rsidTr="00EA0549">
        <w:trPr>
          <w:trHeight w:val="6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61" w:rsidRDefault="00887161" w:rsidP="00EA054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健康午餐</w:t>
            </w:r>
          </w:p>
          <w:p w:rsidR="00887161" w:rsidRDefault="00887161" w:rsidP="00EA054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弱勢關懷</w:t>
            </w:r>
          </w:p>
          <w:p w:rsidR="00887161" w:rsidRDefault="00887161" w:rsidP="00EA054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成立學生午餐供應委員會。</w:t>
            </w:r>
          </w:p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落實午餐廚餘的管理。</w:t>
            </w:r>
          </w:p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指導學生健康飲食、均衡營養以利身心發展。</w:t>
            </w:r>
          </w:p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制定食物中毒處理流程。</w:t>
            </w:r>
          </w:p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宣導禁用免洗餐具及筷子，鼓勵學生自備午餐具</w:t>
            </w:r>
          </w:p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辦理低收入戶學生午餐補助。</w:t>
            </w:r>
          </w:p>
          <w:p w:rsidR="00887161" w:rsidRDefault="00887161" w:rsidP="00EA0549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【</w:t>
            </w:r>
            <w:r>
              <w:rPr>
                <w:rFonts w:ascii="標楷體" w:eastAsia="標楷體" w:hAnsi="標楷體" w:hint="eastAsia"/>
                <w:b/>
                <w:bCs/>
              </w:rPr>
              <w:t>體現臺北教育111-一個都不少精神</w:t>
            </w:r>
            <w:r>
              <w:rPr>
                <w:rFonts w:ascii="標楷體" w:eastAsia="標楷體" w:hAnsi="標楷體" w:hint="eastAsia"/>
                <w:bCs/>
              </w:rPr>
              <w:t>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訓育組</w:t>
            </w:r>
          </w:p>
          <w:p w:rsidR="00887161" w:rsidRDefault="00887161" w:rsidP="00EA0549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生教組</w:t>
            </w:r>
          </w:p>
          <w:p w:rsidR="00887161" w:rsidRDefault="00887161" w:rsidP="00EA0549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衛生組</w:t>
            </w:r>
          </w:p>
          <w:p w:rsidR="00887161" w:rsidRDefault="00887161" w:rsidP="00EA0549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各班導師</w:t>
            </w:r>
          </w:p>
        </w:tc>
      </w:tr>
      <w:tr w:rsidR="00887161" w:rsidTr="00EA0549">
        <w:trPr>
          <w:trHeight w:val="6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61" w:rsidRDefault="00887161" w:rsidP="00EA054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衛生保健</w:t>
            </w:r>
          </w:p>
          <w:p w:rsidR="00887161" w:rsidRDefault="00887161" w:rsidP="00EA054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健康促進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每學期辦理全校學生健康檢查。</w:t>
            </w:r>
          </w:p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每學年配合市立醫院，辦理新生健康檢查。</w:t>
            </w:r>
          </w:p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建立學生健康檢查矯治追蹤表、視力矯治追蹤表、個人宿疾及特殊及</w:t>
            </w:r>
            <w:proofErr w:type="gramStart"/>
            <w:r>
              <w:rPr>
                <w:rFonts w:ascii="標楷體" w:eastAsia="標楷體" w:hAnsi="標楷體" w:hint="eastAsia"/>
              </w:rPr>
              <w:t>並列管造冊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訂定緊急傷病處理流程，公告於衛生組及健康中心及學校各辦公室、各班教室。</w:t>
            </w:r>
          </w:p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積極辦理流感等相關防疫措施。</w:t>
            </w:r>
          </w:p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依季節性的不同，進行該季節容易感染之疾病的預防及保健宣導。</w:t>
            </w:r>
          </w:p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學生之衛生保健與平安保險。</w:t>
            </w:r>
          </w:p>
          <w:p w:rsidR="00887161" w:rsidRDefault="00887161" w:rsidP="00EA0549">
            <w:pPr>
              <w:numPr>
                <w:ilvl w:val="0"/>
                <w:numId w:val="4"/>
              </w:numPr>
              <w:spacing w:line="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辦理校內教師、學生基本C.P.R.急救技能研習，人口教育宣導。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887161" w:rsidRDefault="00887161" w:rsidP="00EA05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61" w:rsidRDefault="00887161" w:rsidP="00EA0549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衛生組</w:t>
            </w:r>
          </w:p>
          <w:p w:rsidR="00887161" w:rsidRDefault="00887161" w:rsidP="00EA0549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各班導師</w:t>
            </w:r>
          </w:p>
        </w:tc>
      </w:tr>
    </w:tbl>
    <w:p w:rsidR="00887161" w:rsidRDefault="00887161" w:rsidP="00887161">
      <w:pPr>
        <w:widowControl/>
        <w:adjustRightInd w:val="0"/>
        <w:snapToGrid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</w:p>
    <w:p w:rsidR="00887161" w:rsidRDefault="00887161" w:rsidP="000B78D1">
      <w:pPr>
        <w:numPr>
          <w:ilvl w:val="0"/>
          <w:numId w:val="1"/>
        </w:numPr>
        <w:spacing w:beforeLines="50" w:before="180" w:line="300" w:lineRule="exact"/>
        <w:ind w:left="72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預期效益：</w:t>
      </w:r>
    </w:p>
    <w:p w:rsidR="00887161" w:rsidRDefault="00887161" w:rsidP="000B78D1">
      <w:pPr>
        <w:snapToGrid w:val="0"/>
        <w:spacing w:before="240" w:line="300" w:lineRule="exact"/>
        <w:ind w:left="720"/>
        <w:rPr>
          <w:rFonts w:eastAsia="標楷體"/>
          <w:bCs/>
          <w:sz w:val="28"/>
          <w:szCs w:val="28"/>
        </w:rPr>
      </w:pPr>
      <w:r>
        <w:rPr>
          <w:rFonts w:ascii="標楷體" w:eastAsia="標楷體" w:hint="eastAsia"/>
          <w:color w:val="000000"/>
          <w:sz w:val="28"/>
        </w:rPr>
        <w:t>一、能</w:t>
      </w:r>
      <w:r>
        <w:rPr>
          <w:rFonts w:eastAsia="標楷體" w:hint="eastAsia"/>
          <w:bCs/>
          <w:sz w:val="28"/>
          <w:szCs w:val="28"/>
        </w:rPr>
        <w:t>確實實施『五常人文素養生活智能課程</w:t>
      </w:r>
      <w:r>
        <w:rPr>
          <w:rFonts w:eastAsia="標楷體"/>
          <w:bCs/>
          <w:sz w:val="28"/>
          <w:szCs w:val="28"/>
        </w:rPr>
        <w:t xml:space="preserve"> </w:t>
      </w:r>
      <w:r>
        <w:rPr>
          <w:rFonts w:eastAsia="標楷體" w:hint="eastAsia"/>
          <w:bCs/>
          <w:sz w:val="28"/>
          <w:szCs w:val="28"/>
        </w:rPr>
        <w:t>』，以形塑優質五常人。</w:t>
      </w:r>
    </w:p>
    <w:p w:rsidR="00887161" w:rsidRDefault="00887161" w:rsidP="000B78D1">
      <w:pPr>
        <w:snapToGrid w:val="0"/>
        <w:spacing w:before="240" w:line="300" w:lineRule="exact"/>
        <w:rPr>
          <w:rFonts w:eastAsia="標楷體"/>
          <w:bCs/>
          <w:sz w:val="28"/>
          <w:szCs w:val="28"/>
        </w:rPr>
      </w:pPr>
      <w:r>
        <w:rPr>
          <w:rFonts w:eastAsia="標楷體"/>
          <w:bCs/>
          <w:sz w:val="28"/>
          <w:szCs w:val="28"/>
        </w:rPr>
        <w:t xml:space="preserve">     </w:t>
      </w:r>
      <w:r>
        <w:rPr>
          <w:rFonts w:eastAsia="標楷體" w:hint="eastAsia"/>
          <w:bCs/>
          <w:sz w:val="28"/>
          <w:szCs w:val="28"/>
        </w:rPr>
        <w:t>二、能加強學生生活教育、禮儀教育、品格教育，以提升學校好口碑。</w:t>
      </w:r>
    </w:p>
    <w:p w:rsidR="00887161" w:rsidRDefault="00887161" w:rsidP="000B78D1">
      <w:pPr>
        <w:snapToGrid w:val="0"/>
        <w:spacing w:before="240" w:line="300" w:lineRule="exact"/>
        <w:rPr>
          <w:rFonts w:eastAsia="標楷體"/>
          <w:bCs/>
          <w:sz w:val="28"/>
          <w:szCs w:val="28"/>
        </w:rPr>
      </w:pPr>
      <w:r>
        <w:rPr>
          <w:rFonts w:eastAsia="標楷體"/>
          <w:bCs/>
          <w:sz w:val="28"/>
          <w:szCs w:val="28"/>
        </w:rPr>
        <w:t xml:space="preserve">     </w:t>
      </w:r>
      <w:r>
        <w:rPr>
          <w:rFonts w:eastAsia="標楷體" w:hint="eastAsia"/>
          <w:bCs/>
          <w:sz w:val="28"/>
          <w:szCs w:val="28"/>
        </w:rPr>
        <w:t>三、能推展健康促進活動、並辦理各種體育競賽，以追求健康體適能。</w:t>
      </w:r>
    </w:p>
    <w:p w:rsidR="00887161" w:rsidRDefault="00887161" w:rsidP="000B78D1">
      <w:pPr>
        <w:snapToGrid w:val="0"/>
        <w:spacing w:before="240" w:line="300" w:lineRule="exact"/>
        <w:rPr>
          <w:rFonts w:eastAsia="標楷體"/>
          <w:bCs/>
          <w:sz w:val="28"/>
          <w:szCs w:val="28"/>
        </w:rPr>
      </w:pPr>
      <w:r>
        <w:rPr>
          <w:rFonts w:eastAsia="標楷體"/>
          <w:bCs/>
          <w:sz w:val="28"/>
          <w:szCs w:val="28"/>
        </w:rPr>
        <w:t xml:space="preserve">     </w:t>
      </w:r>
      <w:r>
        <w:rPr>
          <w:rFonts w:eastAsia="標楷體" w:hint="eastAsia"/>
          <w:bCs/>
          <w:sz w:val="28"/>
          <w:szCs w:val="28"/>
        </w:rPr>
        <w:t>四、以強化社團活動學習、並辦理各項慶典活動，行銷學校新風貌。</w:t>
      </w:r>
    </w:p>
    <w:p w:rsidR="00887161" w:rsidRDefault="00887161" w:rsidP="000B78D1">
      <w:pPr>
        <w:numPr>
          <w:ilvl w:val="0"/>
          <w:numId w:val="1"/>
        </w:numPr>
        <w:spacing w:beforeLines="50" w:before="180" w:line="300" w:lineRule="exact"/>
        <w:ind w:left="72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執行考核：</w:t>
      </w:r>
    </w:p>
    <w:p w:rsidR="00887161" w:rsidRDefault="00887161" w:rsidP="000B78D1">
      <w:pPr>
        <w:widowControl/>
        <w:spacing w:line="300" w:lineRule="exact"/>
        <w:ind w:left="72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一、由執行單位自評，定期檢視各項計畫執行，適時改進修正。</w:t>
      </w:r>
    </w:p>
    <w:p w:rsidR="00887161" w:rsidRDefault="00887161" w:rsidP="000B78D1">
      <w:pPr>
        <w:widowControl/>
        <w:spacing w:line="3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二、於學期結束檢討各項計畫執行情形，並據以為下年度改進之參考。</w:t>
      </w:r>
    </w:p>
    <w:p w:rsidR="00887161" w:rsidRDefault="00887161" w:rsidP="000B78D1">
      <w:pPr>
        <w:numPr>
          <w:ilvl w:val="0"/>
          <w:numId w:val="1"/>
        </w:numPr>
        <w:spacing w:beforeLines="50" w:before="180" w:line="300" w:lineRule="exact"/>
        <w:ind w:left="72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經費：本計畫所需經費由年度相關經費支出。</w:t>
      </w:r>
    </w:p>
    <w:p w:rsidR="00887161" w:rsidRDefault="00887161" w:rsidP="000B78D1">
      <w:pPr>
        <w:numPr>
          <w:ilvl w:val="0"/>
          <w:numId w:val="1"/>
        </w:numPr>
        <w:spacing w:beforeLines="50" w:before="180" w:line="300" w:lineRule="exact"/>
        <w:ind w:left="72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本計畫經校務會議通過，陳  校長核定公布後施行。</w:t>
      </w:r>
      <w:bookmarkStart w:id="0" w:name="_GoBack"/>
      <w:bookmarkEnd w:id="0"/>
    </w:p>
    <w:sectPr w:rsidR="00887161" w:rsidSect="0088716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49AA"/>
    <w:multiLevelType w:val="hybridMultilevel"/>
    <w:tmpl w:val="8D8805F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540425C"/>
    <w:multiLevelType w:val="hybridMultilevel"/>
    <w:tmpl w:val="F9CCC1F0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60492103"/>
    <w:multiLevelType w:val="hybridMultilevel"/>
    <w:tmpl w:val="565453E4"/>
    <w:lvl w:ilvl="0" w:tplc="F44A4DF6">
      <w:start w:val="1"/>
      <w:numFmt w:val="taiwaneseCountingThousand"/>
      <w:lvlText w:val="%1、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1"/>
        </w:tabs>
        <w:ind w:left="133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1"/>
        </w:tabs>
        <w:ind w:left="22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1"/>
        </w:tabs>
        <w:ind w:left="27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1"/>
        </w:tabs>
        <w:ind w:left="37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1"/>
        </w:tabs>
        <w:ind w:left="42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1"/>
        </w:tabs>
        <w:ind w:left="4691" w:hanging="480"/>
      </w:pPr>
    </w:lvl>
  </w:abstractNum>
  <w:abstractNum w:abstractNumId="3">
    <w:nsid w:val="721316E9"/>
    <w:multiLevelType w:val="hybridMultilevel"/>
    <w:tmpl w:val="EF5E97CC"/>
    <w:lvl w:ilvl="0" w:tplc="04090017">
      <w:start w:val="1"/>
      <w:numFmt w:val="ideographLegalTraditional"/>
      <w:lvlText w:val="%1、"/>
      <w:lvlJc w:val="left"/>
      <w:pPr>
        <w:ind w:left="862" w:hanging="720"/>
      </w:pPr>
      <w:rPr>
        <w:rFonts w:hint="default"/>
      </w:rPr>
    </w:lvl>
    <w:lvl w:ilvl="1" w:tplc="F44A4DF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F4A89176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161"/>
    <w:rsid w:val="000B78D1"/>
    <w:rsid w:val="00616BE7"/>
    <w:rsid w:val="0088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6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6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2014-10-16T03:18:00Z</dcterms:created>
  <dcterms:modified xsi:type="dcterms:W3CDTF">2014-10-16T03:22:00Z</dcterms:modified>
</cp:coreProperties>
</file>