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1465" w14:textId="1A621787" w:rsidR="00AE40A4" w:rsidRPr="00D57C8C" w:rsidRDefault="00AE40A4" w:rsidP="006A6CA8">
      <w:pPr>
        <w:adjustRightInd w:val="0"/>
        <w:snapToGrid w:val="0"/>
        <w:spacing w:afterLines="100" w:after="381"/>
        <w:jc w:val="center"/>
        <w:rPr>
          <w:rFonts w:ascii="Book Antiqua" w:eastAsia="標楷體" w:hAnsi="Book Antiqua"/>
          <w:b/>
          <w:sz w:val="32"/>
        </w:rPr>
      </w:pPr>
      <w:r w:rsidRPr="00D57C8C">
        <w:rPr>
          <w:rFonts w:ascii="Book Antiqua" w:eastAsia="標楷體" w:hAnsi="Book Antiqua"/>
          <w:b/>
          <w:sz w:val="32"/>
        </w:rPr>
        <w:t>臺北市</w:t>
      </w:r>
      <w:r w:rsidRPr="00D57C8C">
        <w:rPr>
          <w:rFonts w:ascii="Book Antiqua" w:eastAsia="標楷體" w:hAnsi="Book Antiqua"/>
          <w:b/>
          <w:sz w:val="32"/>
        </w:rPr>
        <w:t>111</w:t>
      </w:r>
      <w:r w:rsidRPr="00D57C8C">
        <w:rPr>
          <w:rFonts w:ascii="Book Antiqua" w:eastAsia="標楷體" w:hAnsi="Book Antiqua"/>
          <w:b/>
          <w:sz w:val="32"/>
        </w:rPr>
        <w:t>學年度國民中學「</w:t>
      </w:r>
      <w:r w:rsidR="00AF52EB" w:rsidRPr="00D57C8C">
        <w:rPr>
          <w:rFonts w:ascii="Book Antiqua" w:eastAsia="標楷體" w:hAnsi="Book Antiqua"/>
          <w:b/>
          <w:sz w:val="32"/>
        </w:rPr>
        <w:t>生活中的</w:t>
      </w:r>
      <w:r w:rsidR="00AF52EB" w:rsidRPr="00D57C8C">
        <w:rPr>
          <w:rFonts w:ascii="Book Antiqua" w:eastAsia="標楷體" w:hAnsi="Book Antiqua"/>
          <w:b/>
          <w:sz w:val="32"/>
        </w:rPr>
        <w:t>AI</w:t>
      </w:r>
      <w:r w:rsidRPr="00D57C8C">
        <w:rPr>
          <w:rFonts w:ascii="Book Antiqua" w:eastAsia="標楷體" w:hAnsi="Book Antiqua"/>
          <w:b/>
          <w:sz w:val="32"/>
        </w:rPr>
        <w:t>」科學創意營實施計畫</w:t>
      </w:r>
    </w:p>
    <w:p w14:paraId="236E403C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一、依</w:t>
      </w:r>
      <w:r w:rsidRPr="00D57C8C">
        <w:rPr>
          <w:rFonts w:ascii="Book Antiqua" w:eastAsia="標楷體" w:hAnsi="Book Antiqua"/>
          <w:b/>
          <w:sz w:val="26"/>
          <w:szCs w:val="26"/>
        </w:rPr>
        <w:t xml:space="preserve">    </w:t>
      </w:r>
      <w:r w:rsidRPr="00D57C8C">
        <w:rPr>
          <w:rFonts w:ascii="Book Antiqua" w:eastAsia="標楷體" w:hAnsi="Book Antiqua"/>
          <w:b/>
          <w:sz w:val="26"/>
          <w:szCs w:val="26"/>
        </w:rPr>
        <w:t>據</w:t>
      </w:r>
    </w:p>
    <w:p w14:paraId="57A2F398" w14:textId="7FA9C4F6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（一）臺北市資賦優異教育白皮書－中長程發展計畫（</w:t>
      </w:r>
      <w:r w:rsidRPr="00D57C8C">
        <w:rPr>
          <w:rFonts w:ascii="Book Antiqua" w:eastAsia="標楷體" w:hAnsi="Book Antiqua"/>
          <w:sz w:val="26"/>
          <w:szCs w:val="26"/>
        </w:rPr>
        <w:t>2021-2026</w:t>
      </w:r>
      <w:r w:rsidRPr="00D57C8C">
        <w:rPr>
          <w:rFonts w:ascii="Book Antiqua" w:eastAsia="標楷體" w:hAnsi="Book Antiqua"/>
          <w:sz w:val="26"/>
          <w:szCs w:val="26"/>
        </w:rPr>
        <w:t>）</w:t>
      </w:r>
      <w:r w:rsidR="007A6FB2">
        <w:rPr>
          <w:rFonts w:ascii="Book Antiqua" w:eastAsia="標楷體" w:hAnsi="Book Antiqua" w:hint="eastAsia"/>
          <w:sz w:val="26"/>
          <w:szCs w:val="26"/>
        </w:rPr>
        <w:t>。</w:t>
      </w:r>
    </w:p>
    <w:p w14:paraId="2CA57D72" w14:textId="306A78D1" w:rsidR="00AE40A4" w:rsidRPr="00D57C8C" w:rsidRDefault="00AE40A4" w:rsidP="007A6FB2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（二）臺北市資優教育資源中心</w:t>
      </w:r>
      <w:r w:rsidRPr="00D57C8C">
        <w:rPr>
          <w:rFonts w:ascii="Book Antiqua" w:eastAsia="標楷體" w:hAnsi="Book Antiqua"/>
          <w:sz w:val="26"/>
          <w:szCs w:val="26"/>
        </w:rPr>
        <w:t>111</w:t>
      </w:r>
      <w:r w:rsidRPr="00D57C8C">
        <w:rPr>
          <w:rFonts w:ascii="Book Antiqua" w:eastAsia="標楷體" w:hAnsi="Book Antiqua"/>
          <w:sz w:val="26"/>
          <w:szCs w:val="26"/>
        </w:rPr>
        <w:t>學年度工作計畫</w:t>
      </w:r>
      <w:r w:rsidR="007A6FB2">
        <w:rPr>
          <w:rFonts w:ascii="Book Antiqua" w:eastAsia="標楷體" w:hAnsi="Book Antiqua" w:hint="eastAsia"/>
          <w:sz w:val="26"/>
          <w:szCs w:val="26"/>
        </w:rPr>
        <w:t>。</w:t>
      </w:r>
    </w:p>
    <w:p w14:paraId="63CA5840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二、目</w:t>
      </w:r>
      <w:r w:rsidRPr="00D57C8C">
        <w:rPr>
          <w:rFonts w:ascii="Book Antiqua" w:eastAsia="標楷體" w:hAnsi="Book Antiqua"/>
          <w:b/>
          <w:sz w:val="26"/>
          <w:szCs w:val="26"/>
        </w:rPr>
        <w:t xml:space="preserve">    </w:t>
      </w:r>
      <w:r w:rsidRPr="00D57C8C">
        <w:rPr>
          <w:rFonts w:ascii="Book Antiqua" w:eastAsia="標楷體" w:hAnsi="Book Antiqua"/>
          <w:b/>
          <w:sz w:val="26"/>
          <w:szCs w:val="26"/>
        </w:rPr>
        <w:t>的</w:t>
      </w:r>
    </w:p>
    <w:p w14:paraId="64A88749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（一）培養學生高層次思考，增進問題解決能力。</w:t>
      </w:r>
    </w:p>
    <w:p w14:paraId="305AD4E9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（二）鼓勵學生發揮創造力，提升科學研究興趣。</w:t>
      </w:r>
    </w:p>
    <w:p w14:paraId="27A6BCDF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（三）提供學生互相觀摩，彼此學習交流機會。</w:t>
      </w:r>
    </w:p>
    <w:p w14:paraId="42A882C4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三、辦理單位</w:t>
      </w:r>
    </w:p>
    <w:p w14:paraId="55AD652E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（一）主辦單位：臺北市政府教育局</w:t>
      </w:r>
    </w:p>
    <w:p w14:paraId="780F7697" w14:textId="7BF04F6D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（二）承辦單位：臺北市立天母國民中學</w:t>
      </w:r>
    </w:p>
    <w:p w14:paraId="044579BE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（三）協辦單位：臺北市立建國高級中學（資優教育資源中心）</w:t>
      </w:r>
    </w:p>
    <w:p w14:paraId="785C1D4D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四、活動主題、地點、時間及流程</w:t>
      </w:r>
    </w:p>
    <w:p w14:paraId="00DD046B" w14:textId="1B61D1BC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bCs/>
          <w:sz w:val="26"/>
          <w:szCs w:val="26"/>
        </w:rPr>
      </w:pPr>
      <w:r w:rsidRPr="00D57C8C">
        <w:rPr>
          <w:rFonts w:ascii="Book Antiqua" w:eastAsia="標楷體" w:hAnsi="Book Antiqua"/>
          <w:bCs/>
          <w:sz w:val="26"/>
          <w:szCs w:val="26"/>
        </w:rPr>
        <w:t>（一）</w:t>
      </w:r>
      <w:r w:rsidRPr="00D57C8C">
        <w:rPr>
          <w:rFonts w:ascii="Book Antiqua" w:eastAsia="標楷體" w:hAnsi="Book Antiqua"/>
          <w:sz w:val="26"/>
          <w:szCs w:val="26"/>
        </w:rPr>
        <w:t>活動</w:t>
      </w:r>
      <w:r w:rsidRPr="00D57C8C">
        <w:rPr>
          <w:rFonts w:ascii="Book Antiqua" w:eastAsia="標楷體" w:hAnsi="Book Antiqua"/>
          <w:bCs/>
          <w:sz w:val="26"/>
          <w:szCs w:val="26"/>
        </w:rPr>
        <w:t>主題：</w:t>
      </w:r>
      <w:r w:rsidR="00CD1CE3" w:rsidRPr="00D57C8C">
        <w:rPr>
          <w:rFonts w:ascii="Book Antiqua" w:eastAsia="標楷體" w:hAnsi="Book Antiqua"/>
          <w:spacing w:val="-10"/>
          <w:sz w:val="26"/>
          <w:szCs w:val="26"/>
        </w:rPr>
        <w:t>「生活中的</w:t>
      </w:r>
      <w:r w:rsidR="00CD1CE3" w:rsidRPr="00D57C8C">
        <w:rPr>
          <w:rFonts w:ascii="Book Antiqua" w:eastAsia="標楷體" w:hAnsi="Book Antiqua"/>
          <w:spacing w:val="-10"/>
          <w:sz w:val="26"/>
          <w:szCs w:val="26"/>
        </w:rPr>
        <w:t>AI</w:t>
      </w:r>
      <w:r w:rsidR="00CD1CE3" w:rsidRPr="00D57C8C">
        <w:rPr>
          <w:rFonts w:ascii="Book Antiqua" w:eastAsia="標楷體" w:hAnsi="Book Antiqua"/>
          <w:spacing w:val="-10"/>
          <w:sz w:val="26"/>
          <w:szCs w:val="26"/>
        </w:rPr>
        <w:t>」</w:t>
      </w:r>
    </w:p>
    <w:p w14:paraId="39FF30A6" w14:textId="20D2781E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（二）活動地點：臺北市立天母國民中學（臺北市士林區天母東路</w:t>
      </w:r>
      <w:r w:rsidRPr="00D57C8C">
        <w:rPr>
          <w:rFonts w:ascii="Book Antiqua" w:eastAsia="標楷體" w:hAnsi="Book Antiqua"/>
          <w:sz w:val="26"/>
          <w:szCs w:val="26"/>
        </w:rPr>
        <w:t>120</w:t>
      </w:r>
      <w:r w:rsidRPr="00D57C8C">
        <w:rPr>
          <w:rFonts w:ascii="Book Antiqua" w:eastAsia="標楷體" w:hAnsi="Book Antiqua"/>
          <w:sz w:val="26"/>
          <w:szCs w:val="26"/>
        </w:rPr>
        <w:t>號，交通資訊如附件</w:t>
      </w:r>
      <w:r w:rsidRPr="00D57C8C">
        <w:rPr>
          <w:rFonts w:ascii="Book Antiqua" w:eastAsia="標楷體" w:hAnsi="Book Antiqua"/>
          <w:sz w:val="26"/>
          <w:szCs w:val="26"/>
        </w:rPr>
        <w:t>4</w:t>
      </w:r>
      <w:r w:rsidRPr="00D57C8C">
        <w:rPr>
          <w:rFonts w:ascii="Book Antiqua" w:eastAsia="標楷體" w:hAnsi="Book Antiqua"/>
          <w:sz w:val="26"/>
          <w:szCs w:val="26"/>
        </w:rPr>
        <w:t>）。</w:t>
      </w:r>
    </w:p>
    <w:p w14:paraId="0DFA177E" w14:textId="477CF5F1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（三）活動時間及流程：</w:t>
      </w:r>
      <w:r w:rsidRPr="00D57C8C">
        <w:rPr>
          <w:rFonts w:ascii="Book Antiqua" w:eastAsia="標楷體" w:hAnsi="Book Antiqua"/>
          <w:sz w:val="26"/>
          <w:szCs w:val="26"/>
        </w:rPr>
        <w:t>111</w:t>
      </w:r>
      <w:r w:rsidRPr="00D57C8C">
        <w:rPr>
          <w:rFonts w:ascii="Book Antiqua" w:eastAsia="標楷體" w:hAnsi="Book Antiqua"/>
          <w:sz w:val="26"/>
          <w:szCs w:val="26"/>
        </w:rPr>
        <w:t>年</w:t>
      </w:r>
      <w:r w:rsidR="001F2733" w:rsidRPr="00D57C8C">
        <w:rPr>
          <w:rFonts w:ascii="Book Antiqua" w:eastAsia="標楷體" w:hAnsi="Book Antiqua"/>
          <w:sz w:val="26"/>
          <w:szCs w:val="26"/>
        </w:rPr>
        <w:t>11</w:t>
      </w:r>
      <w:r w:rsidRPr="00D57C8C">
        <w:rPr>
          <w:rFonts w:ascii="Book Antiqua" w:eastAsia="標楷體" w:hAnsi="Book Antiqua"/>
          <w:sz w:val="26"/>
          <w:szCs w:val="26"/>
        </w:rPr>
        <w:t>月</w:t>
      </w:r>
      <w:r w:rsidR="001F2733" w:rsidRPr="00D57C8C">
        <w:rPr>
          <w:rFonts w:ascii="Book Antiqua" w:eastAsia="標楷體" w:hAnsi="Book Antiqua"/>
          <w:sz w:val="26"/>
          <w:szCs w:val="26"/>
        </w:rPr>
        <w:t>12</w:t>
      </w:r>
      <w:r w:rsidRPr="00D57C8C">
        <w:rPr>
          <w:rFonts w:ascii="Book Antiqua" w:eastAsia="標楷體" w:hAnsi="Book Antiqua"/>
          <w:sz w:val="26"/>
          <w:szCs w:val="26"/>
        </w:rPr>
        <w:t>日（星期</w:t>
      </w:r>
      <w:r w:rsidR="001F2733" w:rsidRPr="00D57C8C">
        <w:rPr>
          <w:rFonts w:ascii="Book Antiqua" w:eastAsia="標楷體" w:hAnsi="Book Antiqua"/>
          <w:sz w:val="26"/>
          <w:szCs w:val="26"/>
        </w:rPr>
        <w:t>六</w:t>
      </w:r>
      <w:r w:rsidRPr="00D57C8C">
        <w:rPr>
          <w:rFonts w:ascii="Book Antiqua" w:eastAsia="標楷體" w:hAnsi="Book Antiqua"/>
          <w:sz w:val="26"/>
          <w:szCs w:val="26"/>
        </w:rPr>
        <w:t>）至</w:t>
      </w:r>
      <w:r w:rsidR="001F2733" w:rsidRPr="00D57C8C">
        <w:rPr>
          <w:rFonts w:ascii="Book Antiqua" w:eastAsia="標楷體" w:hAnsi="Book Antiqua"/>
          <w:sz w:val="26"/>
          <w:szCs w:val="26"/>
        </w:rPr>
        <w:t>11</w:t>
      </w:r>
      <w:r w:rsidRPr="00D57C8C">
        <w:rPr>
          <w:rFonts w:ascii="Book Antiqua" w:eastAsia="標楷體" w:hAnsi="Book Antiqua"/>
          <w:sz w:val="26"/>
          <w:szCs w:val="26"/>
        </w:rPr>
        <w:t>月</w:t>
      </w:r>
      <w:r w:rsidR="001F2733" w:rsidRPr="00D57C8C">
        <w:rPr>
          <w:rFonts w:ascii="Book Antiqua" w:eastAsia="標楷體" w:hAnsi="Book Antiqua"/>
          <w:sz w:val="26"/>
          <w:szCs w:val="26"/>
        </w:rPr>
        <w:t>13</w:t>
      </w:r>
      <w:r w:rsidRPr="00D57C8C">
        <w:rPr>
          <w:rFonts w:ascii="Book Antiqua" w:eastAsia="標楷體" w:hAnsi="Book Antiqua"/>
          <w:sz w:val="26"/>
          <w:szCs w:val="26"/>
        </w:rPr>
        <w:t>日（星期</w:t>
      </w:r>
      <w:r w:rsidR="001F2733" w:rsidRPr="00D57C8C">
        <w:rPr>
          <w:rFonts w:ascii="Book Antiqua" w:eastAsia="標楷體" w:hAnsi="Book Antiqua"/>
          <w:sz w:val="26"/>
          <w:szCs w:val="26"/>
        </w:rPr>
        <w:t>日</w:t>
      </w:r>
      <w:r w:rsidRPr="00D57C8C">
        <w:rPr>
          <w:rFonts w:ascii="Book Antiqua" w:eastAsia="標楷體" w:hAnsi="Book Antiqua"/>
          <w:sz w:val="26"/>
          <w:szCs w:val="26"/>
        </w:rPr>
        <w:t>），共計</w:t>
      </w:r>
      <w:r w:rsidR="001F2733" w:rsidRPr="00D57C8C">
        <w:rPr>
          <w:rFonts w:ascii="Book Antiqua" w:eastAsia="標楷體" w:hAnsi="Book Antiqua"/>
          <w:sz w:val="26"/>
          <w:szCs w:val="26"/>
        </w:rPr>
        <w:t>2</w:t>
      </w:r>
      <w:r w:rsidRPr="00D57C8C">
        <w:rPr>
          <w:rFonts w:ascii="Book Antiqua" w:eastAsia="標楷體" w:hAnsi="Book Antiqua"/>
          <w:sz w:val="26"/>
          <w:szCs w:val="26"/>
        </w:rPr>
        <w:t>日</w:t>
      </w:r>
      <w:r w:rsidR="00255EA8" w:rsidRPr="00D57C8C">
        <w:rPr>
          <w:rFonts w:ascii="Book Antiqua" w:eastAsia="標楷體" w:hAnsi="Book Antiqua"/>
          <w:sz w:val="26"/>
          <w:szCs w:val="26"/>
        </w:rPr>
        <w:t>（時程表，詳附件</w:t>
      </w:r>
      <w:r w:rsidR="00255EA8" w:rsidRPr="00D57C8C">
        <w:rPr>
          <w:rFonts w:ascii="Book Antiqua" w:eastAsia="標楷體" w:hAnsi="Book Antiqua"/>
          <w:sz w:val="26"/>
          <w:szCs w:val="26"/>
        </w:rPr>
        <w:t>1</w:t>
      </w:r>
      <w:r w:rsidR="00255EA8" w:rsidRPr="00D57C8C">
        <w:rPr>
          <w:rFonts w:ascii="Book Antiqua" w:eastAsia="標楷體" w:hAnsi="Book Antiqua"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。</w:t>
      </w:r>
    </w:p>
    <w:p w14:paraId="4E63EAC7" w14:textId="578DB430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bookmarkStart w:id="0" w:name="_Hlk105503495"/>
      <w:r w:rsidRPr="00D57C8C">
        <w:rPr>
          <w:rFonts w:ascii="Book Antiqua" w:eastAsia="標楷體" w:hAnsi="Book Antiqua"/>
          <w:b/>
          <w:sz w:val="26"/>
          <w:szCs w:val="26"/>
        </w:rPr>
        <w:t>五、活動內容</w:t>
      </w:r>
    </w:p>
    <w:p w14:paraId="29A6A2D6" w14:textId="11333197" w:rsidR="00FB39C6" w:rsidRPr="00D57C8C" w:rsidRDefault="006F244E" w:rsidP="009A1138">
      <w:pPr>
        <w:tabs>
          <w:tab w:val="left" w:pos="4253"/>
        </w:tabs>
        <w:adjustRightInd w:val="0"/>
        <w:snapToGrid w:val="0"/>
        <w:spacing w:line="240" w:lineRule="atLeast"/>
        <w:ind w:leftChars="177" w:left="425" w:firstLineChars="218" w:firstLine="567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AI</w:t>
      </w:r>
      <w:r w:rsidRPr="00D57C8C">
        <w:rPr>
          <w:rFonts w:ascii="Book Antiqua" w:eastAsia="標楷體" w:hAnsi="Book Antiqua"/>
          <w:sz w:val="26"/>
          <w:szCs w:val="26"/>
        </w:rPr>
        <w:t>人工智慧的應用已漸漸滲透各行各業，究竟</w:t>
      </w:r>
      <w:r w:rsidRPr="00D57C8C">
        <w:rPr>
          <w:rFonts w:ascii="Book Antiqua" w:eastAsia="標楷體" w:hAnsi="Book Antiqua"/>
          <w:sz w:val="26"/>
          <w:szCs w:val="26"/>
        </w:rPr>
        <w:t>AI</w:t>
      </w:r>
      <w:r w:rsidRPr="00D57C8C">
        <w:rPr>
          <w:rFonts w:ascii="Book Antiqua" w:eastAsia="標楷體" w:hAnsi="Book Antiqua"/>
          <w:sz w:val="26"/>
          <w:szCs w:val="26"/>
        </w:rPr>
        <w:t>如何影響產業的生態？如何在行銷、金融、運輸、農業、醫療照護等等不同的領域大放異彩</w:t>
      </w:r>
      <w:r w:rsidR="00411FEF">
        <w:rPr>
          <w:rFonts w:ascii="Book Antiqua" w:eastAsia="標楷體" w:hAnsi="Book Antiqua" w:hint="eastAsia"/>
          <w:sz w:val="26"/>
          <w:szCs w:val="26"/>
        </w:rPr>
        <w:t>。</w:t>
      </w:r>
      <w:r w:rsidR="00FB39C6" w:rsidRPr="00D57C8C">
        <w:rPr>
          <w:rFonts w:ascii="Book Antiqua" w:eastAsia="標楷體" w:hAnsi="Book Antiqua"/>
          <w:sz w:val="26"/>
          <w:szCs w:val="26"/>
        </w:rPr>
        <w:t>本次「生活中的</w:t>
      </w:r>
      <w:r w:rsidR="00FB39C6" w:rsidRPr="00D57C8C">
        <w:rPr>
          <w:rFonts w:ascii="Book Antiqua" w:eastAsia="標楷體" w:hAnsi="Book Antiqua"/>
          <w:sz w:val="26"/>
          <w:szCs w:val="26"/>
        </w:rPr>
        <w:t>AI</w:t>
      </w:r>
      <w:r w:rsidR="00FB39C6" w:rsidRPr="00D57C8C">
        <w:rPr>
          <w:rFonts w:ascii="Book Antiqua" w:eastAsia="標楷體" w:hAnsi="Book Antiqua"/>
          <w:sz w:val="26"/>
          <w:szCs w:val="26"/>
        </w:rPr>
        <w:t>」</w:t>
      </w:r>
      <w:proofErr w:type="gramStart"/>
      <w:r w:rsidR="0006738B" w:rsidRPr="00D57C8C">
        <w:rPr>
          <w:rFonts w:ascii="Book Antiqua" w:eastAsia="標楷體" w:hAnsi="Book Antiqua" w:hint="eastAsia"/>
          <w:sz w:val="26"/>
          <w:szCs w:val="26"/>
        </w:rPr>
        <w:t>科創營</w:t>
      </w:r>
      <w:proofErr w:type="gramEnd"/>
      <w:r w:rsidR="00255EA8" w:rsidRPr="00D57C8C">
        <w:rPr>
          <w:rFonts w:ascii="Book Antiqua" w:eastAsia="標楷體" w:hAnsi="Book Antiqua" w:hint="eastAsia"/>
          <w:sz w:val="26"/>
          <w:szCs w:val="26"/>
        </w:rPr>
        <w:t>，</w:t>
      </w:r>
      <w:r w:rsidR="00FB39C6" w:rsidRPr="00D57C8C">
        <w:rPr>
          <w:rFonts w:ascii="Book Antiqua" w:eastAsia="標楷體" w:hAnsi="Book Antiqua"/>
          <w:sz w:val="26"/>
          <w:szCs w:val="26"/>
        </w:rPr>
        <w:t>透過兩天的</w:t>
      </w:r>
      <w:r w:rsidR="00255EA8" w:rsidRPr="00D57C8C">
        <w:rPr>
          <w:rFonts w:ascii="Book Antiqua" w:eastAsia="標楷體" w:hAnsi="Book Antiqua" w:hint="eastAsia"/>
          <w:sz w:val="26"/>
          <w:szCs w:val="26"/>
        </w:rPr>
        <w:t>課程</w:t>
      </w:r>
      <w:r w:rsidR="00FB39C6" w:rsidRPr="00D57C8C">
        <w:rPr>
          <w:rFonts w:ascii="Book Antiqua" w:eastAsia="標楷體" w:hAnsi="Book Antiqua"/>
          <w:sz w:val="26"/>
          <w:szCs w:val="26"/>
        </w:rPr>
        <w:t>介紹人工智慧、機器學習、深度</w:t>
      </w:r>
      <w:proofErr w:type="gramStart"/>
      <w:r w:rsidR="00FB39C6" w:rsidRPr="00D57C8C">
        <w:rPr>
          <w:rFonts w:ascii="Book Antiqua" w:eastAsia="標楷體" w:hAnsi="Book Antiqua"/>
          <w:sz w:val="26"/>
          <w:szCs w:val="26"/>
        </w:rPr>
        <w:t>學習及類神經</w:t>
      </w:r>
      <w:proofErr w:type="gramEnd"/>
      <w:r w:rsidR="00FB39C6" w:rsidRPr="00D57C8C">
        <w:rPr>
          <w:rFonts w:ascii="Book Antiqua" w:eastAsia="標楷體" w:hAnsi="Book Antiqua"/>
          <w:sz w:val="26"/>
          <w:szCs w:val="26"/>
        </w:rPr>
        <w:t>網路等</w:t>
      </w:r>
      <w:r w:rsidR="0006738B" w:rsidRPr="00D57C8C">
        <w:rPr>
          <w:rFonts w:ascii="Book Antiqua" w:eastAsia="標楷體" w:hAnsi="Book Antiqua"/>
          <w:sz w:val="26"/>
          <w:szCs w:val="26"/>
        </w:rPr>
        <w:t>…</w:t>
      </w:r>
      <w:r w:rsidR="00FB39C6" w:rsidRPr="00D57C8C">
        <w:rPr>
          <w:rFonts w:ascii="Book Antiqua" w:eastAsia="標楷體" w:hAnsi="Book Antiqua"/>
          <w:sz w:val="26"/>
          <w:szCs w:val="26"/>
        </w:rPr>
        <w:t>相關知識，讓學生親身參與</w:t>
      </w:r>
      <w:r w:rsidR="00FB39C6" w:rsidRPr="00D57C8C">
        <w:rPr>
          <w:rFonts w:ascii="Book Antiqua" w:eastAsia="標楷體" w:hAnsi="Book Antiqua"/>
          <w:sz w:val="26"/>
          <w:szCs w:val="26"/>
        </w:rPr>
        <w:t>AI</w:t>
      </w:r>
      <w:r w:rsidR="00FB39C6" w:rsidRPr="00D57C8C">
        <w:rPr>
          <w:rFonts w:ascii="Book Antiqua" w:eastAsia="標楷體" w:hAnsi="Book Antiqua"/>
          <w:sz w:val="26"/>
          <w:szCs w:val="26"/>
        </w:rPr>
        <w:t>在各個領域的應用，透過專業講師帶領，體驗</w:t>
      </w:r>
      <w:r w:rsidR="00FB39C6" w:rsidRPr="00D57C8C">
        <w:rPr>
          <w:rFonts w:ascii="Book Antiqua" w:eastAsia="標楷體" w:hAnsi="Book Antiqua"/>
          <w:sz w:val="26"/>
          <w:szCs w:val="26"/>
        </w:rPr>
        <w:t>AI</w:t>
      </w:r>
      <w:r w:rsidR="004427B1" w:rsidRPr="00D57C8C">
        <w:rPr>
          <w:rFonts w:ascii="Book Antiqua" w:eastAsia="標楷體" w:hAnsi="Book Antiqua"/>
          <w:sz w:val="26"/>
          <w:szCs w:val="26"/>
        </w:rPr>
        <w:t>對現代生活的重要性，並</w:t>
      </w:r>
      <w:r w:rsidR="00FB39C6" w:rsidRPr="00D57C8C">
        <w:rPr>
          <w:rFonts w:ascii="Book Antiqua" w:eastAsia="標楷體" w:hAnsi="Book Antiqua"/>
          <w:sz w:val="26"/>
          <w:szCs w:val="26"/>
        </w:rPr>
        <w:t>進行</w:t>
      </w:r>
      <w:r w:rsidR="00FB39C6" w:rsidRPr="00D57C8C">
        <w:rPr>
          <w:rFonts w:ascii="Book Antiqua" w:eastAsia="標楷體" w:hAnsi="Book Antiqua"/>
          <w:sz w:val="26"/>
          <w:szCs w:val="26"/>
        </w:rPr>
        <w:t>AI</w:t>
      </w:r>
      <w:r w:rsidR="00FB39C6" w:rsidRPr="00D57C8C">
        <w:rPr>
          <w:rFonts w:ascii="Book Antiqua" w:eastAsia="標楷體" w:hAnsi="Book Antiqua"/>
          <w:sz w:val="26"/>
          <w:szCs w:val="26"/>
        </w:rPr>
        <w:t>程式實作、訓練模型</w:t>
      </w:r>
      <w:r w:rsidR="00D83891" w:rsidRPr="00D57C8C">
        <w:rPr>
          <w:rFonts w:ascii="Book Antiqua" w:eastAsia="標楷體" w:hAnsi="Book Antiqua"/>
          <w:sz w:val="26"/>
          <w:szCs w:val="26"/>
        </w:rPr>
        <w:t>等</w:t>
      </w:r>
      <w:r w:rsidR="00FB39C6" w:rsidRPr="00D57C8C">
        <w:rPr>
          <w:rFonts w:ascii="Book Antiqua" w:eastAsia="標楷體" w:hAnsi="Book Antiqua"/>
          <w:sz w:val="26"/>
          <w:szCs w:val="26"/>
        </w:rPr>
        <w:t>一步一步</w:t>
      </w:r>
      <w:r w:rsidR="004427B1" w:rsidRPr="00D57C8C">
        <w:rPr>
          <w:rFonts w:ascii="Book Antiqua" w:eastAsia="標楷體" w:hAnsi="Book Antiqua"/>
          <w:sz w:val="26"/>
          <w:szCs w:val="26"/>
        </w:rPr>
        <w:t>進入</w:t>
      </w:r>
      <w:r w:rsidRPr="00D57C8C">
        <w:rPr>
          <w:rFonts w:ascii="Book Antiqua" w:eastAsia="標楷體" w:hAnsi="Book Antiqua"/>
          <w:sz w:val="26"/>
          <w:szCs w:val="26"/>
        </w:rPr>
        <w:t>魔幻的</w:t>
      </w:r>
      <w:r w:rsidRPr="00D57C8C">
        <w:rPr>
          <w:rFonts w:ascii="Book Antiqua" w:eastAsia="標楷體" w:hAnsi="Book Antiqua"/>
          <w:sz w:val="26"/>
          <w:szCs w:val="26"/>
        </w:rPr>
        <w:t>AI</w:t>
      </w:r>
      <w:r w:rsidRPr="00D57C8C">
        <w:rPr>
          <w:rFonts w:ascii="Book Antiqua" w:eastAsia="標楷體" w:hAnsi="Book Antiqua"/>
          <w:sz w:val="26"/>
          <w:szCs w:val="26"/>
        </w:rPr>
        <w:t>世界。</w:t>
      </w:r>
      <w:r w:rsidR="00FB39C6" w:rsidRPr="00D57C8C">
        <w:rPr>
          <w:rFonts w:ascii="Book Antiqua" w:eastAsia="標楷體" w:hAnsi="Book Antiqua"/>
          <w:sz w:val="26"/>
          <w:szCs w:val="26"/>
        </w:rPr>
        <w:t>活動</w:t>
      </w:r>
      <w:r w:rsidR="00B32242" w:rsidRPr="00D57C8C">
        <w:rPr>
          <w:rFonts w:ascii="Book Antiqua" w:eastAsia="標楷體" w:hAnsi="Book Antiqua"/>
          <w:sz w:val="26"/>
          <w:szCs w:val="26"/>
        </w:rPr>
        <w:t>主題</w:t>
      </w:r>
      <w:r w:rsidR="00FB39C6" w:rsidRPr="00D57C8C">
        <w:rPr>
          <w:rFonts w:ascii="Book Antiqua" w:eastAsia="標楷體" w:hAnsi="Book Antiqua"/>
          <w:sz w:val="26"/>
          <w:szCs w:val="26"/>
        </w:rPr>
        <w:t>概述如下：</w:t>
      </w:r>
    </w:p>
    <w:p w14:paraId="00E588EC" w14:textId="5B1AB211" w:rsidR="0092710B" w:rsidRPr="00D57C8C" w:rsidRDefault="0092710B" w:rsidP="009A1138">
      <w:pPr>
        <w:adjustRightInd w:val="0"/>
        <w:snapToGrid w:val="0"/>
        <w:spacing w:afterLines="25" w:after="95" w:line="240" w:lineRule="atLeast"/>
        <w:ind w:leftChars="100" w:left="1021" w:hangingChars="300" w:hanging="781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bCs/>
          <w:sz w:val="26"/>
          <w:szCs w:val="26"/>
        </w:rPr>
        <w:t>（一）</w:t>
      </w:r>
      <w:r w:rsidR="00DC1FB8" w:rsidRPr="00D57C8C">
        <w:rPr>
          <w:rFonts w:ascii="Book Antiqua" w:eastAsia="標楷體" w:hAnsi="Book Antiqua"/>
          <w:b/>
          <w:bCs/>
          <w:sz w:val="26"/>
          <w:szCs w:val="26"/>
        </w:rPr>
        <w:t>人工智慧（</w:t>
      </w:r>
      <w:r w:rsidRPr="00D57C8C">
        <w:rPr>
          <w:rFonts w:ascii="Book Antiqua" w:eastAsia="標楷體" w:hAnsi="Book Antiqua"/>
          <w:b/>
          <w:bCs/>
          <w:sz w:val="26"/>
          <w:szCs w:val="26"/>
        </w:rPr>
        <w:t>Artificial Intelligence, AI</w:t>
      </w:r>
      <w:r w:rsidRPr="00D57C8C">
        <w:rPr>
          <w:rFonts w:ascii="Book Antiqua" w:eastAsia="標楷體" w:hAnsi="Book Antiqua"/>
          <w:b/>
          <w:bCs/>
          <w:sz w:val="26"/>
          <w:szCs w:val="26"/>
        </w:rPr>
        <w:t>）</w:t>
      </w:r>
      <w:r w:rsidR="009A1138" w:rsidRPr="00D57C8C">
        <w:rPr>
          <w:rFonts w:ascii="Book Antiqua" w:eastAsia="標楷體" w:hAnsi="Book Antiqua" w:hint="eastAsia"/>
          <w:b/>
          <w:bCs/>
          <w:sz w:val="26"/>
          <w:szCs w:val="26"/>
        </w:rPr>
        <w:t>：</w:t>
      </w:r>
      <w:r w:rsidR="009A1138" w:rsidRPr="00D57C8C">
        <w:rPr>
          <w:rFonts w:ascii="Book Antiqua" w:eastAsia="標楷體" w:hAnsi="Book Antiqua" w:hint="eastAsia"/>
          <w:b/>
          <w:bCs/>
          <w:sz w:val="26"/>
          <w:szCs w:val="26"/>
        </w:rPr>
        <w:t>AI</w:t>
      </w:r>
      <w:r w:rsidR="00DC1FB8" w:rsidRPr="00D57C8C">
        <w:rPr>
          <w:rFonts w:ascii="Book Antiqua" w:eastAsia="標楷體" w:hAnsi="Book Antiqua"/>
          <w:sz w:val="26"/>
          <w:szCs w:val="26"/>
        </w:rPr>
        <w:t>是所有機器學習及深度學習的起源</w:t>
      </w:r>
      <w:r w:rsidR="0099681B" w:rsidRPr="00D57C8C">
        <w:rPr>
          <w:rFonts w:ascii="Book Antiqua" w:eastAsia="標楷體" w:hAnsi="Book Antiqua"/>
          <w:sz w:val="26"/>
          <w:szCs w:val="26"/>
        </w:rPr>
        <w:t>，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旨在</w:t>
      </w:r>
      <w:r w:rsidRPr="00D57C8C">
        <w:rPr>
          <w:rFonts w:ascii="Book Antiqua" w:eastAsia="標楷體" w:hAnsi="Book Antiqua"/>
          <w:sz w:val="26"/>
          <w:szCs w:val="26"/>
        </w:rPr>
        <w:t>讓機器具備</w:t>
      </w:r>
      <w:r w:rsidR="0099681B" w:rsidRPr="00D57C8C">
        <w:rPr>
          <w:rFonts w:ascii="Book Antiqua" w:eastAsia="標楷體" w:hAnsi="Book Antiqua"/>
          <w:sz w:val="26"/>
          <w:szCs w:val="26"/>
        </w:rPr>
        <w:t>和人類一樣的思考邏輯與行為模式。發展過程包括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：</w:t>
      </w:r>
      <w:r w:rsidR="0099681B" w:rsidRPr="00D57C8C">
        <w:rPr>
          <w:rFonts w:ascii="Book Antiqua" w:eastAsia="標楷體" w:hAnsi="Book Antiqua"/>
          <w:sz w:val="26"/>
          <w:szCs w:val="26"/>
        </w:rPr>
        <w:t>學習（大量讀取資訊</w:t>
      </w:r>
      <w:r w:rsidRPr="00D57C8C">
        <w:rPr>
          <w:rFonts w:ascii="Book Antiqua" w:eastAsia="標楷體" w:hAnsi="Book Antiqua"/>
          <w:sz w:val="26"/>
          <w:szCs w:val="26"/>
        </w:rPr>
        <w:t>並判斷</w:t>
      </w:r>
      <w:r w:rsidR="0099681B" w:rsidRPr="00D57C8C">
        <w:rPr>
          <w:rFonts w:ascii="Book Antiqua" w:eastAsia="標楷體" w:hAnsi="Book Antiqua"/>
          <w:sz w:val="26"/>
          <w:szCs w:val="26"/>
        </w:rPr>
        <w:t>何時使用該資訊）、感知、推理（利用已知資訊做出結論）、自我校正</w:t>
      </w:r>
      <w:r w:rsidR="00411FEF">
        <w:rPr>
          <w:rFonts w:ascii="Book Antiqua" w:eastAsia="標楷體" w:hAnsi="Book Antiqua" w:hint="eastAsia"/>
          <w:sz w:val="26"/>
          <w:szCs w:val="26"/>
        </w:rPr>
        <w:t>等</w:t>
      </w:r>
      <w:r w:rsidRPr="00D57C8C">
        <w:rPr>
          <w:rFonts w:ascii="Book Antiqua" w:eastAsia="標楷體" w:hAnsi="Book Antiqua"/>
          <w:sz w:val="26"/>
          <w:szCs w:val="26"/>
        </w:rPr>
        <w:t>。</w:t>
      </w:r>
    </w:p>
    <w:p w14:paraId="2F003F89" w14:textId="3C1218AE" w:rsidR="0092710B" w:rsidRPr="00D57C8C" w:rsidRDefault="0092710B" w:rsidP="009A1138">
      <w:pPr>
        <w:adjustRightInd w:val="0"/>
        <w:snapToGrid w:val="0"/>
        <w:spacing w:afterLines="25" w:after="95" w:line="240" w:lineRule="atLeast"/>
        <w:ind w:leftChars="100" w:left="1021" w:hangingChars="300" w:hanging="781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bCs/>
          <w:sz w:val="26"/>
          <w:szCs w:val="26"/>
        </w:rPr>
        <w:t>（二）機器學習（</w:t>
      </w:r>
      <w:r w:rsidRPr="00D57C8C">
        <w:rPr>
          <w:rFonts w:ascii="Book Antiqua" w:eastAsia="標楷體" w:hAnsi="Book Antiqua"/>
          <w:b/>
          <w:bCs/>
          <w:sz w:val="26"/>
          <w:szCs w:val="26"/>
        </w:rPr>
        <w:t>Machine Learning, ML</w:t>
      </w:r>
      <w:r w:rsidRPr="00D57C8C">
        <w:rPr>
          <w:rFonts w:ascii="Book Antiqua" w:eastAsia="標楷體" w:hAnsi="Book Antiqua"/>
          <w:b/>
          <w:bCs/>
          <w:sz w:val="26"/>
          <w:szCs w:val="26"/>
        </w:rPr>
        <w:t>）</w:t>
      </w:r>
      <w:r w:rsidR="009A1138" w:rsidRPr="00D57C8C">
        <w:rPr>
          <w:rFonts w:ascii="Book Antiqua" w:eastAsia="標楷體" w:hAnsi="Book Antiqua" w:hint="eastAsia"/>
          <w:b/>
          <w:bCs/>
          <w:sz w:val="26"/>
          <w:szCs w:val="26"/>
        </w:rPr>
        <w:t>：</w:t>
      </w:r>
      <w:r w:rsidRPr="00D57C8C">
        <w:rPr>
          <w:rFonts w:ascii="Book Antiqua" w:eastAsia="標楷體" w:hAnsi="Book Antiqua"/>
          <w:sz w:val="26"/>
          <w:szCs w:val="26"/>
        </w:rPr>
        <w:t>ML</w:t>
      </w:r>
      <w:r w:rsidR="00B32242" w:rsidRPr="00D57C8C">
        <w:rPr>
          <w:rFonts w:ascii="Book Antiqua" w:eastAsia="標楷體" w:hAnsi="Book Antiqua"/>
          <w:sz w:val="26"/>
          <w:szCs w:val="26"/>
        </w:rPr>
        <w:t>是指</w:t>
      </w:r>
      <w:r w:rsidRPr="00D57C8C">
        <w:rPr>
          <w:rFonts w:ascii="Book Antiqua" w:eastAsia="標楷體" w:hAnsi="Book Antiqua"/>
          <w:sz w:val="26"/>
          <w:szCs w:val="26"/>
        </w:rPr>
        <w:t>透過從過往的資料和經驗中學習並找到其運行規則，最後達到人工智慧的方法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；</w:t>
      </w:r>
      <w:r w:rsidRPr="00D57C8C">
        <w:rPr>
          <w:rFonts w:ascii="Book Antiqua" w:eastAsia="標楷體" w:hAnsi="Book Antiqua"/>
          <w:sz w:val="26"/>
          <w:szCs w:val="26"/>
        </w:rPr>
        <w:t>包含透過樣本訓練機器辨識出運作模式，而不是用特定的規則來編程。這些樣本可以在資料中找到，它從資料中得到複雜的函數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（</w:t>
      </w:r>
      <w:r w:rsidRPr="00D57C8C">
        <w:rPr>
          <w:rFonts w:ascii="Book Antiqua" w:eastAsia="標楷體" w:hAnsi="Book Antiqua"/>
          <w:sz w:val="26"/>
          <w:szCs w:val="26"/>
        </w:rPr>
        <w:t>或樣本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來學習以創造演算法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（</w:t>
      </w:r>
      <w:r w:rsidRPr="00D57C8C">
        <w:rPr>
          <w:rFonts w:ascii="Book Antiqua" w:eastAsia="標楷體" w:hAnsi="Book Antiqua"/>
          <w:sz w:val="26"/>
          <w:szCs w:val="26"/>
        </w:rPr>
        <w:t>或一組規則</w:t>
      </w:r>
      <w:r w:rsidR="009A1138" w:rsidRPr="00D57C8C">
        <w:rPr>
          <w:rFonts w:ascii="Book Antiqua" w:eastAsia="標楷體" w:hAnsi="Book Antiqua" w:hint="eastAsia"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，並利用它來做預測。</w:t>
      </w:r>
    </w:p>
    <w:p w14:paraId="119D85A9" w14:textId="65027A64" w:rsidR="007211F5" w:rsidRPr="00D57C8C" w:rsidRDefault="0092710B" w:rsidP="009A1138">
      <w:pPr>
        <w:adjustRightInd w:val="0"/>
        <w:snapToGrid w:val="0"/>
        <w:spacing w:afterLines="25" w:after="95" w:line="240" w:lineRule="atLeast"/>
        <w:ind w:leftChars="100" w:left="1021" w:hangingChars="300" w:hanging="781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bCs/>
          <w:sz w:val="26"/>
          <w:szCs w:val="26"/>
        </w:rPr>
        <w:t>（三）深度學習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（</w:t>
      </w:r>
      <w:r w:rsidRPr="00D57C8C">
        <w:rPr>
          <w:rFonts w:ascii="Book Antiqua" w:eastAsia="標楷體" w:hAnsi="Book Antiqua"/>
          <w:b/>
          <w:bCs/>
          <w:sz w:val="26"/>
          <w:szCs w:val="26"/>
        </w:rPr>
        <w:t>Deep Learning, DL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）：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DL</w:t>
      </w:r>
      <w:r w:rsidR="007211F5" w:rsidRPr="00D57C8C">
        <w:rPr>
          <w:rFonts w:ascii="Book Antiqua" w:eastAsia="標楷體" w:hAnsi="Book Antiqua"/>
          <w:sz w:val="26"/>
          <w:szCs w:val="26"/>
        </w:rPr>
        <w:t>是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M</w:t>
      </w:r>
      <w:r w:rsidR="0006738B" w:rsidRPr="00D57C8C">
        <w:rPr>
          <w:rFonts w:ascii="Book Antiqua" w:eastAsia="標楷體" w:hAnsi="Book Antiqua"/>
          <w:b/>
          <w:bCs/>
          <w:sz w:val="26"/>
          <w:szCs w:val="26"/>
        </w:rPr>
        <w:t>L</w:t>
      </w:r>
      <w:r w:rsidR="007211F5" w:rsidRPr="00D57C8C">
        <w:rPr>
          <w:rFonts w:ascii="Book Antiqua" w:eastAsia="標楷體" w:hAnsi="Book Antiqua"/>
          <w:sz w:val="26"/>
          <w:szCs w:val="26"/>
        </w:rPr>
        <w:t>的一個分支，隨著</w:t>
      </w:r>
      <w:r w:rsidR="007211F5" w:rsidRPr="00D57C8C">
        <w:rPr>
          <w:rFonts w:ascii="Book Antiqua" w:eastAsia="標楷體" w:hAnsi="Book Antiqua"/>
          <w:sz w:val="26"/>
          <w:szCs w:val="26"/>
        </w:rPr>
        <w:t>AlphaGo</w:t>
      </w:r>
      <w:r w:rsidR="007211F5" w:rsidRPr="00D57C8C">
        <w:rPr>
          <w:rFonts w:ascii="Book Antiqua" w:eastAsia="標楷體" w:hAnsi="Book Antiqua"/>
          <w:sz w:val="26"/>
          <w:szCs w:val="26"/>
        </w:rPr>
        <w:t>擊敗人類最高端的圍棋職業棋士，及在</w:t>
      </w:r>
      <w:r w:rsidR="007211F5" w:rsidRPr="00D57C8C">
        <w:rPr>
          <w:rFonts w:ascii="Book Antiqua" w:eastAsia="標楷體" w:hAnsi="Book Antiqua"/>
          <w:sz w:val="26"/>
          <w:szCs w:val="26"/>
        </w:rPr>
        <w:t>Atari</w:t>
      </w:r>
      <w:r w:rsidR="007211F5" w:rsidRPr="00D57C8C">
        <w:rPr>
          <w:rFonts w:ascii="Book Antiqua" w:eastAsia="標楷體" w:hAnsi="Book Antiqua"/>
          <w:sz w:val="26"/>
          <w:szCs w:val="26"/>
        </w:rPr>
        <w:t>遊戲或各式電子遊戲上令人驚嘆的表現，</w:t>
      </w:r>
      <w:r w:rsidR="00411FEF" w:rsidRPr="00D57C8C">
        <w:rPr>
          <w:rFonts w:ascii="Book Antiqua" w:eastAsia="標楷體" w:hAnsi="Book Antiqua" w:hint="eastAsia"/>
          <w:b/>
          <w:bCs/>
          <w:sz w:val="26"/>
          <w:szCs w:val="26"/>
        </w:rPr>
        <w:t>DL</w:t>
      </w:r>
      <w:r w:rsidR="007211F5" w:rsidRPr="00D57C8C">
        <w:rPr>
          <w:rFonts w:ascii="Book Antiqua" w:eastAsia="標楷體" w:hAnsi="Book Antiqua"/>
          <w:sz w:val="26"/>
          <w:szCs w:val="26"/>
        </w:rPr>
        <w:t>已成為家喻戶曉的最新科技名詞，它具有自動抽取特徵的能力，也被視為是一種特徵學習。在資訊科學家不斷努力之下，已開發出許多不同的類神經網路階層、架構和初始化的方式，如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：</w:t>
      </w:r>
      <w:proofErr w:type="gramStart"/>
      <w:r w:rsidR="007211F5" w:rsidRPr="00D57C8C">
        <w:rPr>
          <w:rFonts w:ascii="Book Antiqua" w:eastAsia="標楷體" w:hAnsi="Book Antiqua"/>
          <w:sz w:val="26"/>
          <w:szCs w:val="26"/>
        </w:rPr>
        <w:t>卷積神經</w:t>
      </w:r>
      <w:proofErr w:type="gramEnd"/>
      <w:r w:rsidR="007211F5" w:rsidRPr="00D57C8C">
        <w:rPr>
          <w:rFonts w:ascii="Book Antiqua" w:eastAsia="標楷體" w:hAnsi="Book Antiqua"/>
          <w:sz w:val="26"/>
          <w:szCs w:val="26"/>
        </w:rPr>
        <w:t>網路等。利用「類神經網路」</w:t>
      </w:r>
      <w:r w:rsidR="007B10AE" w:rsidRPr="00D57C8C">
        <w:rPr>
          <w:rFonts w:ascii="Book Antiqua" w:eastAsia="標楷體" w:hAnsi="Book Antiqua" w:hint="eastAsia"/>
          <w:sz w:val="26"/>
          <w:szCs w:val="26"/>
        </w:rPr>
        <w:t>（</w:t>
      </w:r>
      <w:r w:rsidR="007211F5" w:rsidRPr="00D57C8C">
        <w:rPr>
          <w:rFonts w:ascii="Book Antiqua" w:eastAsia="標楷體" w:hAnsi="Book Antiqua"/>
          <w:sz w:val="26"/>
          <w:szCs w:val="26"/>
        </w:rPr>
        <w:t>或稱人工神經網路</w:t>
      </w:r>
      <w:r w:rsidR="007B10AE" w:rsidRPr="00D57C8C">
        <w:rPr>
          <w:rFonts w:ascii="Book Antiqua" w:eastAsia="標楷體" w:hAnsi="Book Antiqua" w:hint="eastAsia"/>
          <w:sz w:val="26"/>
          <w:szCs w:val="26"/>
        </w:rPr>
        <w:t>）</w:t>
      </w:r>
      <w:r w:rsidR="007211F5" w:rsidRPr="00D57C8C">
        <w:rPr>
          <w:rFonts w:ascii="Book Antiqua" w:eastAsia="標楷體" w:hAnsi="Book Antiqua"/>
          <w:sz w:val="26"/>
          <w:szCs w:val="26"/>
        </w:rPr>
        <w:t>的概念，讓數位系統能夠根據非結構化、未標記的資料來學習和做出決策。</w:t>
      </w:r>
    </w:p>
    <w:p w14:paraId="17D76848" w14:textId="5699AB69" w:rsidR="0092710B" w:rsidRPr="00D57C8C" w:rsidRDefault="0092710B" w:rsidP="009A1138">
      <w:pPr>
        <w:adjustRightInd w:val="0"/>
        <w:snapToGrid w:val="0"/>
        <w:spacing w:afterLines="25" w:after="95" w:line="240" w:lineRule="atLeast"/>
        <w:ind w:leftChars="100" w:left="1021" w:hangingChars="300" w:hanging="781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bCs/>
          <w:sz w:val="26"/>
          <w:szCs w:val="26"/>
        </w:rPr>
        <w:t>（四）</w:t>
      </w:r>
      <w:proofErr w:type="gramStart"/>
      <w:r w:rsidRPr="00D57C8C">
        <w:rPr>
          <w:rFonts w:ascii="Book Antiqua" w:eastAsia="標楷體" w:hAnsi="Book Antiqua"/>
          <w:b/>
          <w:bCs/>
          <w:sz w:val="26"/>
          <w:szCs w:val="26"/>
        </w:rPr>
        <w:t>卷積神經</w:t>
      </w:r>
      <w:proofErr w:type="gramEnd"/>
      <w:r w:rsidRPr="00D57C8C">
        <w:rPr>
          <w:rFonts w:ascii="Book Antiqua" w:eastAsia="標楷體" w:hAnsi="Book Antiqua"/>
          <w:b/>
          <w:bCs/>
          <w:sz w:val="26"/>
          <w:szCs w:val="26"/>
        </w:rPr>
        <w:t>網路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（</w:t>
      </w:r>
      <w:r w:rsidRPr="00D57C8C">
        <w:rPr>
          <w:rFonts w:ascii="Book Antiqua" w:eastAsia="標楷體" w:hAnsi="Book Antiqua"/>
          <w:b/>
          <w:bCs/>
          <w:sz w:val="26"/>
          <w:szCs w:val="26"/>
        </w:rPr>
        <w:t>Convolutional Neural Network, CNN</w:t>
      </w:r>
      <w:r w:rsidR="007B10AE" w:rsidRPr="00D57C8C">
        <w:rPr>
          <w:rFonts w:ascii="Book Antiqua" w:eastAsia="標楷體" w:hAnsi="Book Antiqua" w:hint="eastAsia"/>
          <w:b/>
          <w:bCs/>
          <w:sz w:val="26"/>
          <w:szCs w:val="26"/>
        </w:rPr>
        <w:t>）：</w:t>
      </w:r>
      <w:r w:rsidRPr="00D57C8C">
        <w:rPr>
          <w:rFonts w:ascii="Book Antiqua" w:eastAsia="標楷體" w:hAnsi="Book Antiqua"/>
          <w:sz w:val="26"/>
          <w:szCs w:val="26"/>
        </w:rPr>
        <w:t>CNN</w:t>
      </w:r>
      <w:r w:rsidRPr="00D57C8C">
        <w:rPr>
          <w:rFonts w:ascii="Book Antiqua" w:eastAsia="標楷體" w:hAnsi="Book Antiqua"/>
          <w:sz w:val="26"/>
          <w:szCs w:val="26"/>
        </w:rPr>
        <w:t>模仿人類大腦的認</w:t>
      </w:r>
      <w:r w:rsidRPr="00D57C8C">
        <w:rPr>
          <w:rFonts w:ascii="Book Antiqua" w:eastAsia="標楷體" w:hAnsi="Book Antiqua"/>
          <w:sz w:val="26"/>
          <w:szCs w:val="26"/>
        </w:rPr>
        <w:lastRenderedPageBreak/>
        <w:t>知方式，</w:t>
      </w:r>
      <w:r w:rsidR="0006738B" w:rsidRPr="00D57C8C">
        <w:rPr>
          <w:rFonts w:ascii="Book Antiqua" w:eastAsia="標楷體" w:hAnsi="Book Antiqua" w:hint="eastAsia"/>
          <w:sz w:val="26"/>
          <w:szCs w:val="26"/>
        </w:rPr>
        <w:t>例</w:t>
      </w:r>
      <w:r w:rsidRPr="00D57C8C">
        <w:rPr>
          <w:rFonts w:ascii="Book Antiqua" w:eastAsia="標楷體" w:hAnsi="Book Antiqua"/>
          <w:sz w:val="26"/>
          <w:szCs w:val="26"/>
        </w:rPr>
        <w:t>如我們辨識一個圖像，會先注意到顏色鮮明的點、線、面，之後將它們構成</w:t>
      </w:r>
      <w:proofErr w:type="gramStart"/>
      <w:r w:rsidRPr="00D57C8C">
        <w:rPr>
          <w:rFonts w:ascii="Book Antiqua" w:eastAsia="標楷體" w:hAnsi="Book Antiqua"/>
          <w:sz w:val="26"/>
          <w:szCs w:val="26"/>
        </w:rPr>
        <w:t>一</w:t>
      </w:r>
      <w:proofErr w:type="gramEnd"/>
      <w:r w:rsidRPr="00D57C8C">
        <w:rPr>
          <w:rFonts w:ascii="Book Antiqua" w:eastAsia="標楷體" w:hAnsi="Book Antiqua"/>
          <w:sz w:val="26"/>
          <w:szCs w:val="26"/>
        </w:rPr>
        <w:t>個個不同的形狀</w:t>
      </w:r>
      <w:r w:rsidRPr="00D57C8C">
        <w:rPr>
          <w:rFonts w:ascii="Book Antiqua" w:eastAsia="標楷體" w:hAnsi="Book Antiqua"/>
          <w:sz w:val="26"/>
          <w:szCs w:val="26"/>
        </w:rPr>
        <w:t>(</w:t>
      </w:r>
      <w:r w:rsidRPr="00D57C8C">
        <w:rPr>
          <w:rFonts w:ascii="Book Antiqua" w:eastAsia="標楷體" w:hAnsi="Book Antiqua"/>
          <w:sz w:val="26"/>
          <w:szCs w:val="26"/>
        </w:rPr>
        <w:t>眼睛、鼻子、嘴巴</w:t>
      </w:r>
      <w:r w:rsidRPr="00D57C8C">
        <w:rPr>
          <w:rFonts w:ascii="Book Antiqua" w:eastAsia="標楷體" w:hAnsi="Book Antiqua"/>
          <w:sz w:val="26"/>
          <w:szCs w:val="26"/>
        </w:rPr>
        <w:t>.</w:t>
      </w:r>
      <w:proofErr w:type="gramStart"/>
      <w:r w:rsidRPr="00D57C8C">
        <w:rPr>
          <w:rFonts w:ascii="Book Antiqua" w:eastAsia="標楷體" w:hAnsi="Book Antiqua"/>
          <w:sz w:val="26"/>
          <w:szCs w:val="26"/>
        </w:rPr>
        <w:t>..</w:t>
      </w:r>
      <w:proofErr w:type="gramEnd"/>
      <w:r w:rsidRPr="00D57C8C">
        <w:rPr>
          <w:rFonts w:ascii="Book Antiqua" w:eastAsia="標楷體" w:hAnsi="Book Antiqua"/>
          <w:sz w:val="26"/>
          <w:szCs w:val="26"/>
        </w:rPr>
        <w:t>)</w:t>
      </w:r>
      <w:r w:rsidRPr="00D57C8C">
        <w:rPr>
          <w:rFonts w:ascii="Book Antiqua" w:eastAsia="標楷體" w:hAnsi="Book Antiqua"/>
          <w:sz w:val="26"/>
          <w:szCs w:val="26"/>
        </w:rPr>
        <w:t>，這種抽象化的</w:t>
      </w:r>
      <w:r w:rsidR="007211F5" w:rsidRPr="00D57C8C">
        <w:rPr>
          <w:rFonts w:ascii="Book Antiqua" w:eastAsia="標楷體" w:hAnsi="Book Antiqua"/>
          <w:sz w:val="26"/>
          <w:szCs w:val="26"/>
        </w:rPr>
        <w:t>特徵提取</w:t>
      </w:r>
      <w:r w:rsidRPr="00D57C8C">
        <w:rPr>
          <w:rFonts w:ascii="Book Antiqua" w:eastAsia="標楷體" w:hAnsi="Book Antiqua"/>
          <w:sz w:val="26"/>
          <w:szCs w:val="26"/>
        </w:rPr>
        <w:t>過程就是</w:t>
      </w:r>
      <w:r w:rsidRPr="00D57C8C">
        <w:rPr>
          <w:rFonts w:ascii="Book Antiqua" w:eastAsia="標楷體" w:hAnsi="Book Antiqua"/>
          <w:sz w:val="26"/>
          <w:szCs w:val="26"/>
        </w:rPr>
        <w:t>CNN</w:t>
      </w:r>
      <w:r w:rsidRPr="00D57C8C">
        <w:rPr>
          <w:rFonts w:ascii="Book Antiqua" w:eastAsia="標楷體" w:hAnsi="Book Antiqua"/>
          <w:sz w:val="26"/>
          <w:szCs w:val="26"/>
        </w:rPr>
        <w:t>演算法建立模型的方式。</w:t>
      </w:r>
      <w:r w:rsidRPr="00D57C8C">
        <w:rPr>
          <w:rFonts w:ascii="Book Antiqua" w:eastAsia="標楷體" w:hAnsi="Book Antiqua"/>
          <w:sz w:val="26"/>
          <w:szCs w:val="26"/>
        </w:rPr>
        <w:t>CNN</w:t>
      </w:r>
      <w:r w:rsidRPr="00D57C8C">
        <w:rPr>
          <w:rFonts w:ascii="Book Antiqua" w:eastAsia="標楷體" w:hAnsi="Book Antiqua"/>
          <w:sz w:val="26"/>
          <w:szCs w:val="26"/>
        </w:rPr>
        <w:t>的價值在於能夠將大</w:t>
      </w:r>
      <w:r w:rsidR="0006738B" w:rsidRPr="00D57C8C">
        <w:rPr>
          <w:rFonts w:ascii="Book Antiqua" w:eastAsia="標楷體" w:hAnsi="Book Antiqua" w:hint="eastAsia"/>
          <w:sz w:val="26"/>
          <w:szCs w:val="26"/>
        </w:rPr>
        <w:t>量的</w:t>
      </w:r>
      <w:r w:rsidRPr="00D57C8C">
        <w:rPr>
          <w:rFonts w:ascii="Book Antiqua" w:eastAsia="標楷體" w:hAnsi="Book Antiqua"/>
          <w:sz w:val="26"/>
          <w:szCs w:val="26"/>
        </w:rPr>
        <w:t>資料圖片有效</w:t>
      </w:r>
      <w:r w:rsidR="0006738B" w:rsidRPr="00D57C8C">
        <w:rPr>
          <w:rFonts w:ascii="Book Antiqua" w:eastAsia="標楷體" w:hAnsi="Book Antiqua" w:hint="eastAsia"/>
          <w:sz w:val="26"/>
          <w:szCs w:val="26"/>
        </w:rPr>
        <w:t>地</w:t>
      </w:r>
      <w:r w:rsidRPr="00D57C8C">
        <w:rPr>
          <w:rFonts w:ascii="Book Antiqua" w:eastAsia="標楷體" w:hAnsi="Book Antiqua"/>
          <w:sz w:val="26"/>
          <w:szCs w:val="26"/>
        </w:rPr>
        <w:t>降</w:t>
      </w:r>
      <w:r w:rsidR="0006738B" w:rsidRPr="00D57C8C">
        <w:rPr>
          <w:rFonts w:ascii="Book Antiqua" w:eastAsia="標楷體" w:hAnsi="Book Antiqua" w:hint="eastAsia"/>
          <w:sz w:val="26"/>
          <w:szCs w:val="26"/>
        </w:rPr>
        <w:t>低</w:t>
      </w:r>
      <w:r w:rsidRPr="00D57C8C">
        <w:rPr>
          <w:rFonts w:ascii="Book Antiqua" w:eastAsia="標楷體" w:hAnsi="Book Antiqua"/>
          <w:sz w:val="26"/>
          <w:szCs w:val="26"/>
        </w:rPr>
        <w:t>成</w:t>
      </w:r>
      <w:r w:rsidR="0006738B" w:rsidRPr="00D57C8C">
        <w:rPr>
          <w:rFonts w:ascii="Book Antiqua" w:eastAsia="標楷體" w:hAnsi="Book Antiqua" w:hint="eastAsia"/>
          <w:sz w:val="26"/>
          <w:szCs w:val="26"/>
        </w:rPr>
        <w:t>較</w:t>
      </w:r>
      <w:r w:rsidRPr="00D57C8C">
        <w:rPr>
          <w:rFonts w:ascii="Book Antiqua" w:eastAsia="標楷體" w:hAnsi="Book Antiqua"/>
          <w:sz w:val="26"/>
          <w:szCs w:val="26"/>
        </w:rPr>
        <w:t>小</w:t>
      </w:r>
      <w:r w:rsidR="0006738B" w:rsidRPr="00D57C8C">
        <w:rPr>
          <w:rFonts w:ascii="Book Antiqua" w:eastAsia="標楷體" w:hAnsi="Book Antiqua" w:hint="eastAsia"/>
          <w:sz w:val="26"/>
          <w:szCs w:val="26"/>
        </w:rPr>
        <w:t>的</w:t>
      </w:r>
      <w:r w:rsidRPr="00D57C8C">
        <w:rPr>
          <w:rFonts w:ascii="Book Antiqua" w:eastAsia="標楷體" w:hAnsi="Book Antiqua"/>
          <w:sz w:val="26"/>
          <w:szCs w:val="26"/>
        </w:rPr>
        <w:t>資料量</w:t>
      </w:r>
      <w:r w:rsidR="001A78D4" w:rsidRPr="00D57C8C">
        <w:rPr>
          <w:rFonts w:ascii="Book Antiqua" w:eastAsia="標楷體" w:hAnsi="Book Antiqua" w:hint="eastAsia"/>
          <w:sz w:val="26"/>
          <w:szCs w:val="26"/>
        </w:rPr>
        <w:t>（</w:t>
      </w:r>
      <w:r w:rsidRPr="00D57C8C">
        <w:rPr>
          <w:rFonts w:ascii="Book Antiqua" w:eastAsia="標楷體" w:hAnsi="Book Antiqua"/>
          <w:sz w:val="26"/>
          <w:szCs w:val="26"/>
        </w:rPr>
        <w:t>並不影響結果</w:t>
      </w:r>
      <w:r w:rsidR="001A78D4" w:rsidRPr="00D57C8C">
        <w:rPr>
          <w:rFonts w:ascii="Book Antiqua" w:eastAsia="標楷體" w:hAnsi="Book Antiqua" w:hint="eastAsia"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，且能夠保留圖片的特徵，類似人類的視覺原理</w:t>
      </w:r>
      <w:r w:rsidR="00DF474B" w:rsidRPr="00D57C8C">
        <w:rPr>
          <w:rFonts w:ascii="Book Antiqua" w:eastAsia="標楷體" w:hAnsi="Book Antiqua"/>
          <w:sz w:val="26"/>
          <w:szCs w:val="26"/>
        </w:rPr>
        <w:t>。</w:t>
      </w:r>
      <w:r w:rsidRPr="00D57C8C">
        <w:rPr>
          <w:rFonts w:ascii="Book Antiqua" w:eastAsia="標楷體" w:hAnsi="Book Antiqua"/>
          <w:sz w:val="26"/>
          <w:szCs w:val="26"/>
        </w:rPr>
        <w:t>CNN</w:t>
      </w:r>
      <w:r w:rsidR="001A78D4" w:rsidRPr="00D57C8C">
        <w:rPr>
          <w:rFonts w:ascii="Book Antiqua" w:eastAsia="標楷體" w:hAnsi="Book Antiqua" w:hint="eastAsia"/>
          <w:b/>
          <w:bCs/>
          <w:sz w:val="26"/>
          <w:szCs w:val="26"/>
        </w:rPr>
        <w:t>在</w:t>
      </w:r>
      <w:r w:rsidR="001A78D4" w:rsidRPr="00411FEF">
        <w:rPr>
          <w:rFonts w:ascii="Book Antiqua" w:eastAsia="標楷體" w:hAnsi="Book Antiqua"/>
          <w:sz w:val="26"/>
          <w:szCs w:val="26"/>
        </w:rPr>
        <w:t>生活中</w:t>
      </w:r>
      <w:r w:rsidRPr="00D57C8C">
        <w:rPr>
          <w:rFonts w:ascii="Book Antiqua" w:eastAsia="標楷體" w:hAnsi="Book Antiqua"/>
          <w:sz w:val="26"/>
          <w:szCs w:val="26"/>
        </w:rPr>
        <w:t>的實際應用非常廣泛，包含</w:t>
      </w:r>
      <w:r w:rsidR="001A78D4" w:rsidRPr="00D57C8C">
        <w:rPr>
          <w:rFonts w:ascii="Book Antiqua" w:eastAsia="標楷體" w:hAnsi="Book Antiqua" w:hint="eastAsia"/>
          <w:b/>
          <w:bCs/>
          <w:sz w:val="26"/>
          <w:szCs w:val="26"/>
        </w:rPr>
        <w:t>：</w:t>
      </w:r>
      <w:r w:rsidRPr="00D57C8C">
        <w:rPr>
          <w:rFonts w:ascii="Book Antiqua" w:eastAsia="標楷體" w:hAnsi="Book Antiqua"/>
          <w:sz w:val="26"/>
          <w:szCs w:val="26"/>
        </w:rPr>
        <w:t>圖片分類、檢索、目標定位檢測、目標分割、人臉識別、骨骼識別</w:t>
      </w:r>
      <w:r w:rsidRPr="00D57C8C">
        <w:rPr>
          <w:rFonts w:ascii="Book Antiqua" w:eastAsia="標楷體" w:hAnsi="Book Antiqua"/>
          <w:sz w:val="26"/>
          <w:szCs w:val="26"/>
        </w:rPr>
        <w:t>…</w:t>
      </w:r>
      <w:r w:rsidRPr="00D57C8C">
        <w:rPr>
          <w:rFonts w:ascii="Book Antiqua" w:eastAsia="標楷體" w:hAnsi="Book Antiqua"/>
          <w:sz w:val="26"/>
          <w:szCs w:val="26"/>
        </w:rPr>
        <w:t>等等。</w:t>
      </w:r>
    </w:p>
    <w:bookmarkEnd w:id="0"/>
    <w:p w14:paraId="19B7C904" w14:textId="6AE4F349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六、參加對象：</w:t>
      </w:r>
      <w:r w:rsidRPr="00D57C8C">
        <w:rPr>
          <w:rFonts w:ascii="Book Antiqua" w:eastAsia="標楷體" w:hAnsi="Book Antiqua"/>
          <w:sz w:val="26"/>
          <w:szCs w:val="26"/>
        </w:rPr>
        <w:t>111</w:t>
      </w:r>
      <w:r w:rsidRPr="00D57C8C">
        <w:rPr>
          <w:rFonts w:ascii="Book Antiqua" w:eastAsia="標楷體" w:hAnsi="Book Antiqua"/>
          <w:sz w:val="26"/>
          <w:szCs w:val="26"/>
        </w:rPr>
        <w:t>學年度就讀臺北市公私立國民中學八年級學生，請各校依下列條件順序正取</w:t>
      </w:r>
      <w:r w:rsidRPr="00543492">
        <w:rPr>
          <w:rFonts w:ascii="Book Antiqua" w:eastAsia="標楷體" w:hAnsi="Book Antiqua"/>
          <w:b/>
          <w:bCs/>
          <w:sz w:val="26"/>
          <w:szCs w:val="26"/>
        </w:rPr>
        <w:t>1</w:t>
      </w:r>
      <w:r w:rsidR="0006738B" w:rsidRPr="00543492">
        <w:rPr>
          <w:rFonts w:ascii="Book Antiqua" w:eastAsia="標楷體" w:hAnsi="Book Antiqua"/>
          <w:b/>
          <w:bCs/>
          <w:sz w:val="26"/>
          <w:szCs w:val="26"/>
        </w:rPr>
        <w:t>~2</w:t>
      </w:r>
      <w:r w:rsidRPr="00D57C8C">
        <w:rPr>
          <w:rFonts w:ascii="Book Antiqua" w:eastAsia="標楷體" w:hAnsi="Book Antiqua"/>
          <w:sz w:val="26"/>
          <w:szCs w:val="26"/>
        </w:rPr>
        <w:t>名、備取</w:t>
      </w:r>
      <w:r w:rsidRPr="00D57C8C">
        <w:rPr>
          <w:rFonts w:ascii="Book Antiqua" w:eastAsia="標楷體" w:hAnsi="Book Antiqua"/>
          <w:sz w:val="26"/>
          <w:szCs w:val="26"/>
        </w:rPr>
        <w:t>3</w:t>
      </w:r>
      <w:r w:rsidRPr="00D57C8C">
        <w:rPr>
          <w:rFonts w:ascii="Book Antiqua" w:eastAsia="標楷體" w:hAnsi="Book Antiqua"/>
          <w:sz w:val="26"/>
          <w:szCs w:val="26"/>
        </w:rPr>
        <w:t>名或</w:t>
      </w:r>
      <w:r w:rsidRPr="00D57C8C">
        <w:rPr>
          <w:rFonts w:ascii="Book Antiqua" w:eastAsia="標楷體" w:hAnsi="Book Antiqua"/>
          <w:sz w:val="26"/>
          <w:szCs w:val="26"/>
        </w:rPr>
        <w:t>3</w:t>
      </w:r>
      <w:r w:rsidRPr="00D57C8C">
        <w:rPr>
          <w:rFonts w:ascii="Book Antiqua" w:eastAsia="標楷體" w:hAnsi="Book Antiqua"/>
          <w:sz w:val="26"/>
          <w:szCs w:val="26"/>
        </w:rPr>
        <w:t>名以上</w:t>
      </w:r>
      <w:r w:rsidR="00D57C8C" w:rsidRPr="00D57C8C">
        <w:rPr>
          <w:rFonts w:ascii="Book Antiqua" w:eastAsia="標楷體" w:hAnsi="Book Antiqua" w:hint="eastAsia"/>
          <w:sz w:val="26"/>
          <w:szCs w:val="26"/>
        </w:rPr>
        <w:t>，</w:t>
      </w:r>
      <w:r w:rsidR="00D57C8C" w:rsidRPr="00D57C8C">
        <w:rPr>
          <w:rFonts w:ascii="Book Antiqua" w:eastAsia="標楷體" w:hAnsi="Book Antiqua" w:hint="eastAsia"/>
          <w:b/>
          <w:bCs/>
          <w:sz w:val="26"/>
          <w:szCs w:val="26"/>
        </w:rPr>
        <w:t>參加學生請自備筆記型電腦</w:t>
      </w:r>
      <w:r w:rsidR="00D57C8C">
        <w:rPr>
          <w:rFonts w:ascii="Book Antiqua" w:eastAsia="標楷體" w:hAnsi="Book Antiqua" w:hint="eastAsia"/>
          <w:b/>
          <w:bCs/>
          <w:sz w:val="26"/>
          <w:szCs w:val="26"/>
        </w:rPr>
        <w:t>，並</w:t>
      </w:r>
      <w:r w:rsidR="00543492">
        <w:rPr>
          <w:rFonts w:ascii="Book Antiqua" w:eastAsia="標楷體" w:hAnsi="Book Antiqua" w:hint="eastAsia"/>
          <w:b/>
          <w:bCs/>
          <w:sz w:val="26"/>
          <w:szCs w:val="26"/>
        </w:rPr>
        <w:t>於活動前</w:t>
      </w:r>
      <w:r w:rsidR="00D57C8C">
        <w:rPr>
          <w:rFonts w:ascii="Book Antiqua" w:eastAsia="標楷體" w:hAnsi="Book Antiqua" w:hint="eastAsia"/>
          <w:b/>
          <w:bCs/>
          <w:sz w:val="26"/>
          <w:szCs w:val="26"/>
        </w:rPr>
        <w:t>安裝</w:t>
      </w:r>
      <w:r w:rsidR="00543492">
        <w:rPr>
          <w:rFonts w:ascii="Book Antiqua" w:eastAsia="標楷體" w:hAnsi="Book Antiqua" w:hint="eastAsia"/>
          <w:b/>
          <w:bCs/>
          <w:sz w:val="26"/>
          <w:szCs w:val="26"/>
        </w:rPr>
        <w:t>相關</w:t>
      </w:r>
      <w:r w:rsidR="00D57C8C">
        <w:rPr>
          <w:rFonts w:ascii="Book Antiqua" w:eastAsia="標楷體" w:hAnsi="Book Antiqua" w:hint="eastAsia"/>
          <w:b/>
          <w:bCs/>
          <w:sz w:val="26"/>
          <w:szCs w:val="26"/>
        </w:rPr>
        <w:t>軟體（安裝方式詳見附件</w:t>
      </w:r>
      <w:r w:rsidR="00D57C8C">
        <w:rPr>
          <w:rFonts w:ascii="Book Antiqua" w:eastAsia="標楷體" w:hAnsi="Book Antiqua"/>
          <w:b/>
          <w:bCs/>
          <w:sz w:val="26"/>
          <w:szCs w:val="26"/>
        </w:rPr>
        <w:t>5</w:t>
      </w:r>
      <w:r w:rsidR="00D57C8C">
        <w:rPr>
          <w:rFonts w:ascii="Book Antiqua" w:eastAsia="標楷體" w:hAnsi="Book Antiqua" w:hint="eastAsia"/>
          <w:b/>
          <w:bCs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。</w:t>
      </w:r>
    </w:p>
    <w:p w14:paraId="3AA74C16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（一）資優方案（區域衛星資優方案、校本資優方案）學生。</w:t>
      </w:r>
    </w:p>
    <w:p w14:paraId="3F1EB338" w14:textId="77777777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（二）資優資源班學生。</w:t>
      </w:r>
    </w:p>
    <w:p w14:paraId="763EF874" w14:textId="77777777" w:rsidR="00E3218A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sz w:val="26"/>
          <w:szCs w:val="26"/>
        </w:rPr>
        <w:t>（三）對活動主題感興趣，並經師長推薦富優異表現或潛能學生。</w:t>
      </w:r>
    </w:p>
    <w:p w14:paraId="615D556E" w14:textId="489B1FF6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七、報名方式及錄取原則</w:t>
      </w:r>
    </w:p>
    <w:p w14:paraId="54A35538" w14:textId="23003AE3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</w:rPr>
      </w:pPr>
      <w:r w:rsidRPr="00D57C8C">
        <w:rPr>
          <w:rFonts w:ascii="Book Antiqua" w:eastAsia="標楷體" w:hAnsi="Book Antiqua"/>
          <w:sz w:val="26"/>
          <w:szCs w:val="26"/>
        </w:rPr>
        <w:t>（一）</w:t>
      </w:r>
      <w:r w:rsidRPr="00D57C8C">
        <w:rPr>
          <w:rFonts w:ascii="Book Antiqua" w:eastAsia="標楷體" w:hAnsi="Book Antiqua"/>
          <w:b/>
          <w:sz w:val="26"/>
          <w:szCs w:val="26"/>
        </w:rPr>
        <w:t>報名方式：</w:t>
      </w:r>
      <w:r w:rsidRPr="00D57C8C">
        <w:rPr>
          <w:rFonts w:ascii="Book Antiqua" w:eastAsia="標楷體" w:hAnsi="Book Antiqua"/>
          <w:sz w:val="26"/>
          <w:szCs w:val="26"/>
        </w:rPr>
        <w:t>請各校特教業務承辦人於</w:t>
      </w:r>
      <w:r w:rsidRPr="00D57C8C">
        <w:rPr>
          <w:rFonts w:ascii="Book Antiqua" w:eastAsia="標楷體" w:hAnsi="Book Antiqua"/>
          <w:b/>
          <w:sz w:val="26"/>
          <w:szCs w:val="26"/>
        </w:rPr>
        <w:t>111</w:t>
      </w:r>
      <w:r w:rsidRPr="00D57C8C">
        <w:rPr>
          <w:rFonts w:ascii="Book Antiqua" w:eastAsia="標楷體" w:hAnsi="Book Antiqua"/>
          <w:b/>
          <w:sz w:val="26"/>
          <w:szCs w:val="26"/>
        </w:rPr>
        <w:t>年</w:t>
      </w:r>
      <w:r w:rsidR="00DC1FB8" w:rsidRPr="00D57C8C">
        <w:rPr>
          <w:rFonts w:ascii="Book Antiqua" w:eastAsia="標楷體" w:hAnsi="Book Antiqua"/>
          <w:b/>
          <w:sz w:val="26"/>
          <w:szCs w:val="26"/>
        </w:rPr>
        <w:t>10</w:t>
      </w:r>
      <w:r w:rsidRPr="00D57C8C">
        <w:rPr>
          <w:rFonts w:ascii="Book Antiqua" w:eastAsia="標楷體" w:hAnsi="Book Antiqua"/>
          <w:b/>
          <w:sz w:val="26"/>
          <w:szCs w:val="26"/>
        </w:rPr>
        <w:t>月</w:t>
      </w:r>
      <w:r w:rsidR="00DC1FB8" w:rsidRPr="00D57C8C">
        <w:rPr>
          <w:rFonts w:ascii="Book Antiqua" w:eastAsia="標楷體" w:hAnsi="Book Antiqua"/>
          <w:b/>
          <w:sz w:val="26"/>
          <w:szCs w:val="26"/>
        </w:rPr>
        <w:t>26</w:t>
      </w:r>
      <w:r w:rsidRPr="00D57C8C">
        <w:rPr>
          <w:rFonts w:ascii="Book Antiqua" w:eastAsia="標楷體" w:hAnsi="Book Antiqua"/>
          <w:b/>
          <w:sz w:val="26"/>
          <w:szCs w:val="26"/>
        </w:rPr>
        <w:t>日（星期</w:t>
      </w:r>
      <w:r w:rsidR="00DC1FB8" w:rsidRPr="00D57C8C">
        <w:rPr>
          <w:rFonts w:ascii="Book Antiqua" w:eastAsia="標楷體" w:hAnsi="Book Antiqua"/>
          <w:b/>
          <w:sz w:val="26"/>
          <w:szCs w:val="26"/>
        </w:rPr>
        <w:t>三</w:t>
      </w:r>
      <w:r w:rsidRPr="00D57C8C">
        <w:rPr>
          <w:rFonts w:ascii="Book Antiqua" w:eastAsia="標楷體" w:hAnsi="Book Antiqua"/>
          <w:b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下班前，將填妥之個人報名表（附件</w:t>
      </w:r>
      <w:r w:rsidR="00240B45">
        <w:rPr>
          <w:rFonts w:ascii="Book Antiqua" w:eastAsia="標楷體" w:hAnsi="Book Antiqua" w:hint="eastAsia"/>
          <w:sz w:val="26"/>
          <w:szCs w:val="26"/>
        </w:rPr>
        <w:t>2</w:t>
      </w:r>
      <w:r w:rsidRPr="00D57C8C">
        <w:rPr>
          <w:rFonts w:ascii="Book Antiqua" w:eastAsia="標楷體" w:hAnsi="Book Antiqua"/>
          <w:sz w:val="26"/>
          <w:szCs w:val="26"/>
        </w:rPr>
        <w:t>）、學校集體報名清冊（附件</w:t>
      </w:r>
      <w:r w:rsidRPr="00D57C8C">
        <w:rPr>
          <w:rFonts w:ascii="Book Antiqua" w:eastAsia="標楷體" w:hAnsi="Book Antiqua"/>
          <w:sz w:val="26"/>
          <w:szCs w:val="26"/>
        </w:rPr>
        <w:t>3</w:t>
      </w:r>
      <w:r w:rsidRPr="00D57C8C">
        <w:rPr>
          <w:rFonts w:ascii="Book Antiqua" w:eastAsia="標楷體" w:hAnsi="Book Antiqua"/>
          <w:sz w:val="26"/>
          <w:szCs w:val="26"/>
        </w:rPr>
        <w:t>）之電子檔（</w:t>
      </w:r>
      <w:r w:rsidRPr="00D57C8C">
        <w:rPr>
          <w:rFonts w:ascii="Book Antiqua" w:eastAsia="標楷體" w:hAnsi="Book Antiqua"/>
          <w:sz w:val="26"/>
          <w:szCs w:val="26"/>
        </w:rPr>
        <w:t>WORD</w:t>
      </w:r>
      <w:r w:rsidRPr="00D57C8C">
        <w:rPr>
          <w:rFonts w:ascii="Book Antiqua" w:eastAsia="標楷體" w:hAnsi="Book Antiqua"/>
          <w:sz w:val="26"/>
          <w:szCs w:val="26"/>
        </w:rPr>
        <w:t>檔）及核章後掃描檔（</w:t>
      </w:r>
      <w:r w:rsidRPr="00D57C8C">
        <w:rPr>
          <w:rFonts w:ascii="Book Antiqua" w:eastAsia="標楷體" w:hAnsi="Book Antiqua"/>
          <w:sz w:val="26"/>
          <w:szCs w:val="26"/>
        </w:rPr>
        <w:t>PDF</w:t>
      </w:r>
      <w:r w:rsidRPr="00D57C8C">
        <w:rPr>
          <w:rFonts w:ascii="Book Antiqua" w:eastAsia="標楷體" w:hAnsi="Book Antiqua"/>
          <w:sz w:val="26"/>
          <w:szCs w:val="26"/>
        </w:rPr>
        <w:t>檔），以</w:t>
      </w:r>
      <w:r w:rsidRPr="00D57C8C">
        <w:rPr>
          <w:rFonts w:ascii="Book Antiqua" w:eastAsia="標楷體" w:hAnsi="Book Antiqua"/>
          <w:sz w:val="26"/>
          <w:szCs w:val="26"/>
        </w:rPr>
        <w:t>e-mail</w:t>
      </w:r>
      <w:r w:rsidR="00D24C4F" w:rsidRPr="00D57C8C">
        <w:rPr>
          <w:rFonts w:ascii="Book Antiqua" w:eastAsia="標楷體" w:hAnsi="Book Antiqua"/>
          <w:sz w:val="26"/>
          <w:szCs w:val="26"/>
        </w:rPr>
        <w:t>回傳至承辦天母</w:t>
      </w:r>
      <w:r w:rsidRPr="00D57C8C">
        <w:rPr>
          <w:rFonts w:ascii="Book Antiqua" w:eastAsia="標楷體" w:hAnsi="Book Antiqua"/>
          <w:sz w:val="26"/>
          <w:szCs w:val="26"/>
        </w:rPr>
        <w:t>國中</w:t>
      </w:r>
      <w:r w:rsidR="00D24C4F" w:rsidRPr="00D57C8C">
        <w:rPr>
          <w:rFonts w:ascii="Book Antiqua" w:eastAsia="標楷體" w:hAnsi="Book Antiqua"/>
        </w:rPr>
        <w:t>曹培潔</w:t>
      </w:r>
      <w:r w:rsidRPr="00D57C8C">
        <w:rPr>
          <w:rFonts w:ascii="Book Antiqua" w:eastAsia="標楷體" w:hAnsi="Book Antiqua"/>
          <w:sz w:val="26"/>
          <w:szCs w:val="26"/>
        </w:rPr>
        <w:t>組長彙整</w:t>
      </w:r>
      <w:proofErr w:type="gramStart"/>
      <w:r w:rsidRPr="00D57C8C">
        <w:rPr>
          <w:rFonts w:ascii="Book Antiqua" w:eastAsia="標楷體" w:hAnsi="Book Antiqua"/>
          <w:sz w:val="26"/>
          <w:szCs w:val="26"/>
        </w:rPr>
        <w:t>（</w:t>
      </w:r>
      <w:proofErr w:type="gramEnd"/>
      <w:r w:rsidRPr="00D57C8C">
        <w:rPr>
          <w:rFonts w:ascii="Book Antiqua" w:eastAsia="標楷體" w:hAnsi="Book Antiqua"/>
          <w:sz w:val="26"/>
          <w:szCs w:val="26"/>
        </w:rPr>
        <w:t>e-mail</w:t>
      </w:r>
      <w:r w:rsidRPr="00D57C8C">
        <w:rPr>
          <w:rFonts w:ascii="Book Antiqua" w:eastAsia="標楷體" w:hAnsi="Book Antiqua"/>
          <w:sz w:val="26"/>
          <w:szCs w:val="26"/>
        </w:rPr>
        <w:t>：</w:t>
      </w:r>
      <w:r w:rsidR="00D57C8C">
        <w:rPr>
          <w:rFonts w:ascii="Book Antiqua" w:eastAsia="標楷體" w:hAnsi="Book Antiqua" w:hint="eastAsia"/>
          <w:sz w:val="26"/>
          <w:szCs w:val="26"/>
        </w:rPr>
        <w:t>g</w:t>
      </w:r>
      <w:r w:rsidR="00D57C8C">
        <w:rPr>
          <w:rFonts w:ascii="Book Antiqua" w:eastAsia="標楷體" w:hAnsi="Book Antiqua"/>
          <w:sz w:val="26"/>
          <w:szCs w:val="26"/>
        </w:rPr>
        <w:t>ifted@tmjh.tp.edu.tw</w:t>
      </w:r>
      <w:proofErr w:type="gramStart"/>
      <w:r w:rsidRPr="00D57C8C">
        <w:rPr>
          <w:rFonts w:ascii="Book Antiqua" w:eastAsia="標楷體" w:hAnsi="Book Antiqua"/>
          <w:sz w:val="26"/>
          <w:szCs w:val="26"/>
        </w:rPr>
        <w:t>）</w:t>
      </w:r>
      <w:proofErr w:type="gramEnd"/>
      <w:r w:rsidRPr="00D57C8C">
        <w:rPr>
          <w:rFonts w:ascii="Book Antiqua" w:eastAsia="標楷體" w:hAnsi="Book Antiqua"/>
          <w:sz w:val="26"/>
          <w:szCs w:val="26"/>
        </w:rPr>
        <w:t>。</w:t>
      </w:r>
      <w:r w:rsidRPr="00D57C8C">
        <w:rPr>
          <w:rFonts w:ascii="Book Antiqua" w:eastAsia="標楷體" w:hAnsi="Book Antiqua"/>
          <w:kern w:val="0"/>
          <w:sz w:val="26"/>
          <w:szCs w:val="26"/>
        </w:rPr>
        <w:t>承辦單位於收到報名文件後，將寄發回覆信函，供報名學校確認，</w:t>
      </w:r>
      <w:r w:rsidRPr="00D57C8C">
        <w:rPr>
          <w:rFonts w:ascii="Book Antiqua" w:eastAsia="標楷體" w:hAnsi="Book Antiqua"/>
          <w:sz w:val="26"/>
          <w:szCs w:val="26"/>
        </w:rPr>
        <w:t>若未收到回覆信函，請務必自行致電承辦單位</w:t>
      </w:r>
      <w:r w:rsidR="00AC1011">
        <w:rPr>
          <w:rFonts w:ascii="Book Antiqua" w:eastAsia="標楷體" w:hAnsi="Book Antiqua" w:hint="eastAsia"/>
          <w:sz w:val="26"/>
          <w:szCs w:val="26"/>
        </w:rPr>
        <w:t>確認報名狀況</w:t>
      </w:r>
      <w:r w:rsidR="00AC1011">
        <w:rPr>
          <w:rFonts w:ascii="Book Antiqua" w:eastAsia="標楷體" w:hAnsi="Book Antiqua" w:hint="eastAsia"/>
          <w:sz w:val="26"/>
          <w:szCs w:val="26"/>
        </w:rPr>
        <w:t>(</w:t>
      </w:r>
      <w:r w:rsidR="00AC1011">
        <w:rPr>
          <w:rFonts w:ascii="Book Antiqua" w:eastAsia="標楷體" w:hAnsi="Book Antiqua"/>
          <w:sz w:val="26"/>
          <w:szCs w:val="26"/>
        </w:rPr>
        <w:t>28754864#630)</w:t>
      </w:r>
      <w:r w:rsidRPr="00D57C8C">
        <w:rPr>
          <w:rFonts w:ascii="Book Antiqua" w:eastAsia="標楷體" w:hAnsi="Book Antiqua"/>
          <w:sz w:val="26"/>
          <w:szCs w:val="26"/>
        </w:rPr>
        <w:t>。</w:t>
      </w:r>
    </w:p>
    <w:p w14:paraId="190933A4" w14:textId="21924978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Cs/>
          <w:sz w:val="26"/>
        </w:rPr>
        <w:t>（二）</w:t>
      </w:r>
      <w:r w:rsidRPr="00D57C8C">
        <w:rPr>
          <w:rFonts w:ascii="Book Antiqua" w:eastAsia="標楷體" w:hAnsi="Book Antiqua"/>
          <w:b/>
          <w:sz w:val="26"/>
          <w:szCs w:val="26"/>
        </w:rPr>
        <w:t>錄取原則：預計錄取</w:t>
      </w:r>
      <w:r w:rsidRPr="00D57C8C">
        <w:rPr>
          <w:rFonts w:ascii="Book Antiqua" w:eastAsia="標楷體" w:hAnsi="Book Antiqua"/>
          <w:b/>
        </w:rPr>
        <w:t>80</w:t>
      </w:r>
      <w:r w:rsidRPr="00D57C8C">
        <w:rPr>
          <w:rFonts w:ascii="Book Antiqua" w:eastAsia="標楷體" w:hAnsi="Book Antiqua"/>
          <w:b/>
          <w:sz w:val="26"/>
          <w:szCs w:val="26"/>
        </w:rPr>
        <w:t>名</w:t>
      </w:r>
      <w:r w:rsidR="00E17BBF" w:rsidRPr="00D57C8C">
        <w:rPr>
          <w:rFonts w:ascii="Book Antiqua" w:eastAsia="標楷體" w:hAnsi="Book Antiqua" w:hint="eastAsia"/>
          <w:b/>
          <w:sz w:val="26"/>
          <w:szCs w:val="26"/>
        </w:rPr>
        <w:t>。</w:t>
      </w:r>
      <w:r w:rsidRPr="00D57C8C">
        <w:rPr>
          <w:rFonts w:ascii="Book Antiqua" w:eastAsia="標楷體" w:hAnsi="Book Antiqua"/>
          <w:sz w:val="26"/>
          <w:szCs w:val="26"/>
        </w:rPr>
        <w:t>優先錄取各校正取學生，並依據各校報名先後順序，錄取各校備取</w:t>
      </w:r>
      <w:r w:rsidRPr="00D57C8C">
        <w:rPr>
          <w:rFonts w:ascii="Book Antiqua" w:eastAsia="標楷體" w:hAnsi="Book Antiqua"/>
          <w:sz w:val="26"/>
          <w:szCs w:val="26"/>
        </w:rPr>
        <w:t>1</w:t>
      </w:r>
      <w:r w:rsidRPr="00D57C8C">
        <w:rPr>
          <w:rFonts w:ascii="Book Antiqua" w:eastAsia="標楷體" w:hAnsi="Book Antiqua"/>
          <w:sz w:val="26"/>
          <w:szCs w:val="26"/>
        </w:rPr>
        <w:t>學生</w:t>
      </w:r>
      <w:r w:rsidR="00E17BBF" w:rsidRPr="00D57C8C">
        <w:rPr>
          <w:rFonts w:ascii="Book Antiqua" w:eastAsia="標楷體" w:hAnsi="Book Antiqua" w:hint="eastAsia"/>
          <w:sz w:val="26"/>
          <w:szCs w:val="26"/>
        </w:rPr>
        <w:t>；</w:t>
      </w:r>
      <w:r w:rsidRPr="00D57C8C">
        <w:rPr>
          <w:rFonts w:ascii="Book Antiqua" w:eastAsia="標楷體" w:hAnsi="Book Antiqua"/>
          <w:sz w:val="26"/>
          <w:szCs w:val="26"/>
        </w:rPr>
        <w:t>若仍有缺額，再依據各校報名先後順序，錄取各校備取</w:t>
      </w:r>
      <w:r w:rsidRPr="00D57C8C">
        <w:rPr>
          <w:rFonts w:ascii="Book Antiqua" w:eastAsia="標楷體" w:hAnsi="Book Antiqua"/>
          <w:sz w:val="26"/>
          <w:szCs w:val="26"/>
        </w:rPr>
        <w:t>2</w:t>
      </w:r>
      <w:r w:rsidRPr="00D57C8C">
        <w:rPr>
          <w:rFonts w:ascii="Book Antiqua" w:eastAsia="標楷體" w:hAnsi="Book Antiqua"/>
          <w:sz w:val="26"/>
          <w:szCs w:val="26"/>
        </w:rPr>
        <w:t>學生，以此類推依序遞補至額滿為止。</w:t>
      </w:r>
    </w:p>
    <w:p w14:paraId="110EDC71" w14:textId="65BDF37E" w:rsidR="00AE40A4" w:rsidRPr="00D57C8C" w:rsidRDefault="00AE40A4" w:rsidP="00255EA8">
      <w:pPr>
        <w:adjustRightInd w:val="0"/>
        <w:snapToGrid w:val="0"/>
        <w:spacing w:afterLines="25" w:after="95" w:line="240" w:lineRule="atLeast"/>
        <w:ind w:leftChars="100" w:left="1020" w:hangingChars="300" w:hanging="780"/>
        <w:jc w:val="both"/>
        <w:rPr>
          <w:rFonts w:ascii="Book Antiqua" w:eastAsia="標楷體" w:hAnsi="Book Antiqua"/>
          <w:sz w:val="26"/>
          <w:szCs w:val="26"/>
        </w:rPr>
      </w:pPr>
      <w:r w:rsidRPr="00D57C8C">
        <w:rPr>
          <w:rFonts w:ascii="Book Antiqua" w:eastAsia="標楷體" w:hAnsi="Book Antiqua"/>
          <w:bCs/>
          <w:sz w:val="26"/>
        </w:rPr>
        <w:t>（三）</w:t>
      </w:r>
      <w:r w:rsidRPr="00D57C8C">
        <w:rPr>
          <w:rFonts w:ascii="Book Antiqua" w:eastAsia="標楷體" w:hAnsi="Book Antiqua"/>
          <w:b/>
          <w:sz w:val="26"/>
          <w:szCs w:val="26"/>
        </w:rPr>
        <w:t>錄取結果公告：</w:t>
      </w:r>
      <w:r w:rsidRPr="00D57C8C">
        <w:rPr>
          <w:rFonts w:ascii="Book Antiqua" w:eastAsia="標楷體" w:hAnsi="Book Antiqua"/>
          <w:sz w:val="26"/>
          <w:szCs w:val="26"/>
        </w:rPr>
        <w:t>錄取名單於</w:t>
      </w:r>
      <w:r w:rsidRPr="00D57C8C">
        <w:rPr>
          <w:rFonts w:ascii="Book Antiqua" w:eastAsia="標楷體" w:hAnsi="Book Antiqua"/>
          <w:b/>
          <w:sz w:val="26"/>
          <w:szCs w:val="26"/>
        </w:rPr>
        <w:t>111</w:t>
      </w:r>
      <w:r w:rsidRPr="00D57C8C">
        <w:rPr>
          <w:rFonts w:ascii="Book Antiqua" w:eastAsia="標楷體" w:hAnsi="Book Antiqua"/>
          <w:b/>
          <w:sz w:val="26"/>
          <w:szCs w:val="26"/>
        </w:rPr>
        <w:t>年</w:t>
      </w:r>
      <w:r w:rsidR="00DC1FB8" w:rsidRPr="00D57C8C">
        <w:rPr>
          <w:rFonts w:ascii="Book Antiqua" w:eastAsia="標楷體" w:hAnsi="Book Antiqua"/>
          <w:b/>
          <w:sz w:val="26"/>
          <w:szCs w:val="26"/>
        </w:rPr>
        <w:t>10</w:t>
      </w:r>
      <w:r w:rsidRPr="00D57C8C">
        <w:rPr>
          <w:rFonts w:ascii="Book Antiqua" w:eastAsia="標楷體" w:hAnsi="Book Antiqua"/>
          <w:b/>
          <w:sz w:val="26"/>
          <w:szCs w:val="26"/>
        </w:rPr>
        <w:t>月</w:t>
      </w:r>
      <w:r w:rsidR="00DC1FB8" w:rsidRPr="00D57C8C">
        <w:rPr>
          <w:rFonts w:ascii="Book Antiqua" w:eastAsia="標楷體" w:hAnsi="Book Antiqua"/>
          <w:b/>
          <w:sz w:val="26"/>
          <w:szCs w:val="26"/>
        </w:rPr>
        <w:t>28</w:t>
      </w:r>
      <w:r w:rsidRPr="00D57C8C">
        <w:rPr>
          <w:rFonts w:ascii="Book Antiqua" w:eastAsia="標楷體" w:hAnsi="Book Antiqua"/>
          <w:b/>
          <w:sz w:val="26"/>
          <w:szCs w:val="26"/>
        </w:rPr>
        <w:t>日（星期</w:t>
      </w:r>
      <w:r w:rsidR="00DC1FB8" w:rsidRPr="00D57C8C">
        <w:rPr>
          <w:rFonts w:ascii="Book Antiqua" w:eastAsia="標楷體" w:hAnsi="Book Antiqua"/>
          <w:b/>
          <w:sz w:val="26"/>
          <w:szCs w:val="26"/>
        </w:rPr>
        <w:t>五</w:t>
      </w:r>
      <w:r w:rsidRPr="00D57C8C">
        <w:rPr>
          <w:rFonts w:ascii="Book Antiqua" w:eastAsia="標楷體" w:hAnsi="Book Antiqua"/>
          <w:b/>
          <w:sz w:val="26"/>
          <w:szCs w:val="26"/>
        </w:rPr>
        <w:t>）</w:t>
      </w:r>
      <w:r w:rsidRPr="00D57C8C">
        <w:rPr>
          <w:rFonts w:ascii="Book Antiqua" w:eastAsia="標楷體" w:hAnsi="Book Antiqua"/>
          <w:sz w:val="26"/>
          <w:szCs w:val="26"/>
        </w:rPr>
        <w:t>下午</w:t>
      </w:r>
      <w:r w:rsidRPr="00D57C8C">
        <w:rPr>
          <w:rFonts w:ascii="Book Antiqua" w:eastAsia="標楷體" w:hAnsi="Book Antiqua"/>
          <w:sz w:val="26"/>
          <w:szCs w:val="26"/>
        </w:rPr>
        <w:t>5</w:t>
      </w:r>
      <w:r w:rsidRPr="00D57C8C">
        <w:rPr>
          <w:rFonts w:ascii="Book Antiqua" w:eastAsia="標楷體" w:hAnsi="Book Antiqua"/>
          <w:sz w:val="26"/>
          <w:szCs w:val="26"/>
        </w:rPr>
        <w:t>時公告在</w:t>
      </w:r>
      <w:r w:rsidR="00DC1FB8" w:rsidRPr="00D57C8C">
        <w:rPr>
          <w:rFonts w:ascii="Book Antiqua" w:eastAsia="標楷體" w:hAnsi="Book Antiqua"/>
          <w:sz w:val="26"/>
          <w:szCs w:val="26"/>
        </w:rPr>
        <w:t>天母</w:t>
      </w:r>
      <w:r w:rsidRPr="00D57C8C">
        <w:rPr>
          <w:rFonts w:ascii="Book Antiqua" w:eastAsia="標楷體" w:hAnsi="Book Antiqua"/>
          <w:sz w:val="26"/>
          <w:szCs w:val="26"/>
        </w:rPr>
        <w:t>國中網站</w:t>
      </w:r>
      <w:proofErr w:type="gramStart"/>
      <w:r w:rsidRPr="00D57C8C">
        <w:rPr>
          <w:rFonts w:ascii="Book Antiqua" w:eastAsia="標楷體" w:hAnsi="Book Antiqua"/>
        </w:rPr>
        <w:t>（</w:t>
      </w:r>
      <w:proofErr w:type="gramEnd"/>
      <w:r w:rsidRPr="00D57C8C">
        <w:rPr>
          <w:rFonts w:ascii="Book Antiqua" w:eastAsia="標楷體" w:hAnsi="Book Antiqua"/>
        </w:rPr>
        <w:t>http://</w:t>
      </w:r>
      <w:r w:rsidR="00DC1FB8" w:rsidRPr="00D57C8C">
        <w:rPr>
          <w:rFonts w:ascii="Book Antiqua" w:eastAsia="標楷體" w:hAnsi="Book Antiqua"/>
        </w:rPr>
        <w:t>www.tmjh.tp.edu.tw</w:t>
      </w:r>
      <w:proofErr w:type="gramStart"/>
      <w:r w:rsidRPr="00D57C8C">
        <w:rPr>
          <w:rFonts w:ascii="Book Antiqua" w:eastAsia="標楷體" w:hAnsi="Book Antiqua"/>
        </w:rPr>
        <w:t>）</w:t>
      </w:r>
      <w:proofErr w:type="gramEnd"/>
      <w:r w:rsidRPr="00D57C8C">
        <w:rPr>
          <w:rFonts w:ascii="Book Antiqua" w:eastAsia="標楷體" w:hAnsi="Book Antiqua"/>
          <w:sz w:val="26"/>
          <w:szCs w:val="26"/>
        </w:rPr>
        <w:t>，請學校特教業務承辦人自行上網查詢錄取結果並通知錄取學生，不再個別通知。</w:t>
      </w:r>
    </w:p>
    <w:p w14:paraId="022BA7EE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八、獎勵方式：</w:t>
      </w:r>
      <w:r w:rsidRPr="00D57C8C">
        <w:rPr>
          <w:rFonts w:ascii="Book Antiqua" w:eastAsia="標楷體" w:hAnsi="Book Antiqua"/>
          <w:sz w:val="26"/>
          <w:szCs w:val="26"/>
        </w:rPr>
        <w:t>全程參與並完成作品者，頒發結業證書乙紙。</w:t>
      </w:r>
    </w:p>
    <w:p w14:paraId="5FD616DF" w14:textId="57035BCB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九、經費：</w:t>
      </w:r>
      <w:r w:rsidRPr="00D57C8C">
        <w:rPr>
          <w:rFonts w:ascii="Book Antiqua" w:eastAsia="標楷體" w:hAnsi="Book Antiqua"/>
          <w:spacing w:val="-4"/>
          <w:sz w:val="26"/>
          <w:szCs w:val="26"/>
        </w:rPr>
        <w:t>由臺北市政府教育局指定活動</w:t>
      </w:r>
      <w:r w:rsidR="00E17BBF" w:rsidRPr="00D57C8C">
        <w:rPr>
          <w:rFonts w:ascii="Book Antiqua" w:eastAsia="標楷體" w:hAnsi="Book Antiqua" w:hint="eastAsia"/>
          <w:b/>
          <w:spacing w:val="-4"/>
          <w:sz w:val="26"/>
          <w:szCs w:val="26"/>
        </w:rPr>
        <w:t>經費</w:t>
      </w:r>
      <w:r w:rsidRPr="00D57C8C">
        <w:rPr>
          <w:rFonts w:ascii="Book Antiqua" w:eastAsia="標楷體" w:hAnsi="Book Antiqua"/>
          <w:spacing w:val="-4"/>
          <w:sz w:val="26"/>
          <w:szCs w:val="26"/>
        </w:rPr>
        <w:t>項下支應。</w:t>
      </w:r>
    </w:p>
    <w:p w14:paraId="333858CF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十、本次活動成品所有權屬臺北市政府教育局所有，參加者不得有異議。</w:t>
      </w:r>
    </w:p>
    <w:p w14:paraId="13B3C7FB" w14:textId="77777777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十一、辦理本計畫績優之工作人員於活動結束後依成效報請敘獎。</w:t>
      </w:r>
    </w:p>
    <w:p w14:paraId="730BA64C" w14:textId="1ACD636B" w:rsidR="00AE40A4" w:rsidRPr="00D57C8C" w:rsidRDefault="00AE40A4" w:rsidP="00E17BBF">
      <w:pPr>
        <w:adjustRightInd w:val="0"/>
        <w:snapToGrid w:val="0"/>
        <w:spacing w:beforeLines="25" w:before="95" w:afterLines="25" w:after="95" w:line="240" w:lineRule="atLeast"/>
        <w:ind w:left="567" w:hangingChars="218" w:hanging="567"/>
        <w:jc w:val="both"/>
        <w:rPr>
          <w:rFonts w:ascii="Book Antiqua" w:eastAsia="標楷體" w:hAnsi="Book Antiqua"/>
          <w:b/>
          <w:sz w:val="26"/>
          <w:szCs w:val="26"/>
        </w:rPr>
      </w:pPr>
      <w:r w:rsidRPr="00D57C8C">
        <w:rPr>
          <w:rFonts w:ascii="Book Antiqua" w:eastAsia="標楷體" w:hAnsi="Book Antiqua"/>
          <w:b/>
          <w:sz w:val="26"/>
          <w:szCs w:val="26"/>
        </w:rPr>
        <w:t>十二、本計畫經教育局核准後實施，修正時亦同。</w:t>
      </w:r>
    </w:p>
    <w:p w14:paraId="20F7A1B4" w14:textId="3B5C2318" w:rsidR="00AE40A4" w:rsidRPr="00D57C8C" w:rsidRDefault="00AE40A4" w:rsidP="00E17BBF">
      <w:pPr>
        <w:adjustRightInd w:val="0"/>
        <w:snapToGrid w:val="0"/>
        <w:spacing w:line="240" w:lineRule="atLeast"/>
        <w:rPr>
          <w:rFonts w:ascii="Book Antiqua" w:eastAsia="標楷體" w:hAnsi="Book Antiqua"/>
          <w:b/>
          <w:bdr w:val="single" w:sz="4" w:space="0" w:color="auto"/>
        </w:rPr>
      </w:pPr>
      <w:r w:rsidRPr="00D57C8C">
        <w:rPr>
          <w:rFonts w:ascii="Book Antiqua" w:hAnsi="Book Antiqua"/>
          <w:sz w:val="28"/>
          <w:szCs w:val="28"/>
        </w:rPr>
        <w:br w:type="page"/>
      </w:r>
      <w:bookmarkStart w:id="1" w:name="_Hlk105503473"/>
      <w:r w:rsidRPr="00D57C8C">
        <w:rPr>
          <w:rFonts w:ascii="Book Antiqua" w:eastAsia="標楷體" w:hAnsi="Book Antiqua"/>
          <w:b/>
          <w:bdr w:val="single" w:sz="4" w:space="0" w:color="auto"/>
        </w:rPr>
        <w:lastRenderedPageBreak/>
        <w:t>附件</w:t>
      </w:r>
      <w:r w:rsidRPr="00D57C8C">
        <w:rPr>
          <w:rFonts w:ascii="Book Antiqua" w:eastAsia="標楷體" w:hAnsi="Book Antiqua"/>
          <w:b/>
          <w:bdr w:val="single" w:sz="4" w:space="0" w:color="auto"/>
        </w:rPr>
        <w:t>1</w:t>
      </w:r>
    </w:p>
    <w:p w14:paraId="5703460A" w14:textId="725AB6A3" w:rsidR="00AE40A4" w:rsidRPr="00D57C8C" w:rsidRDefault="00AE40A4" w:rsidP="00E17BBF">
      <w:pPr>
        <w:adjustRightInd w:val="0"/>
        <w:snapToGrid w:val="0"/>
        <w:spacing w:line="24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D57C8C">
        <w:rPr>
          <w:rFonts w:ascii="Book Antiqua" w:eastAsia="標楷體" w:hAnsi="Book Antiqua"/>
          <w:b/>
          <w:sz w:val="32"/>
        </w:rPr>
        <w:t>臺北市</w:t>
      </w:r>
      <w:r w:rsidRPr="00D57C8C">
        <w:rPr>
          <w:rFonts w:ascii="Book Antiqua" w:eastAsia="標楷體" w:hAnsi="Book Antiqua"/>
          <w:b/>
          <w:sz w:val="32"/>
        </w:rPr>
        <w:t>111</w:t>
      </w:r>
      <w:r w:rsidRPr="00D57C8C">
        <w:rPr>
          <w:rFonts w:ascii="Book Antiqua" w:eastAsia="標楷體" w:hAnsi="Book Antiqua"/>
          <w:b/>
          <w:sz w:val="32"/>
        </w:rPr>
        <w:t>學年度國民中學「</w:t>
      </w:r>
      <w:r w:rsidR="00124270" w:rsidRPr="00D57C8C">
        <w:rPr>
          <w:rFonts w:ascii="Book Antiqua" w:eastAsia="標楷體" w:hAnsi="Book Antiqua"/>
          <w:b/>
          <w:sz w:val="32"/>
        </w:rPr>
        <w:t>生活中的</w:t>
      </w:r>
      <w:r w:rsidR="00124270" w:rsidRPr="00D57C8C">
        <w:rPr>
          <w:rFonts w:ascii="Book Antiqua" w:eastAsia="標楷體" w:hAnsi="Book Antiqua"/>
          <w:b/>
          <w:sz w:val="32"/>
        </w:rPr>
        <w:t>AI</w:t>
      </w:r>
      <w:r w:rsidRPr="00D57C8C">
        <w:rPr>
          <w:rFonts w:ascii="Book Antiqua" w:eastAsia="標楷體" w:hAnsi="Book Antiqua"/>
          <w:b/>
          <w:sz w:val="32"/>
        </w:rPr>
        <w:t>」科學創意營</w:t>
      </w:r>
      <w:r w:rsidR="008B033F" w:rsidRPr="00D57C8C">
        <w:rPr>
          <w:rFonts w:ascii="Book Antiqua" w:eastAsia="標楷體" w:hAnsi="Book Antiqua" w:hint="eastAsia"/>
          <w:b/>
          <w:sz w:val="32"/>
        </w:rPr>
        <w:t xml:space="preserve"> </w:t>
      </w:r>
      <w:r w:rsidRPr="00D57C8C">
        <w:rPr>
          <w:rFonts w:ascii="Book Antiqua" w:eastAsia="標楷體" w:hAnsi="Book Antiqua"/>
          <w:b/>
          <w:sz w:val="32"/>
          <w:szCs w:val="32"/>
        </w:rPr>
        <w:t>活動時程表</w:t>
      </w:r>
    </w:p>
    <w:tbl>
      <w:tblPr>
        <w:tblStyle w:val="a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4"/>
        <w:gridCol w:w="4395"/>
        <w:gridCol w:w="4394"/>
      </w:tblGrid>
      <w:tr w:rsidR="00D57C8C" w:rsidRPr="00D57C8C" w14:paraId="5E249A3C" w14:textId="77777777" w:rsidTr="00AE53F5">
        <w:trPr>
          <w:trHeight w:val="524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AFAF8" w14:textId="0235A251" w:rsidR="00E17BBF" w:rsidRPr="00D57C8C" w:rsidRDefault="008B033F" w:rsidP="008B033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  <w:t>時間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AE119" w14:textId="03200C24" w:rsidR="00E17BBF" w:rsidRPr="00D57C8C" w:rsidRDefault="00E17BBF" w:rsidP="008B033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11/12</w:t>
            </w:r>
            <w:r w:rsidRPr="00D57C8C">
              <w:rPr>
                <w:rFonts w:ascii="Book Antiqua" w:eastAsia="標楷體" w:hAnsi="Book Antiqua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A503A" w14:textId="27002A2A" w:rsidR="00E17BBF" w:rsidRPr="00D57C8C" w:rsidRDefault="00E17BBF" w:rsidP="008B033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11/13</w:t>
            </w:r>
            <w:r w:rsidRPr="00D57C8C">
              <w:rPr>
                <w:rFonts w:ascii="Book Antiqua" w:eastAsia="標楷體" w:hAnsi="Book Antiqua" w:hint="eastAsia"/>
                <w:b/>
                <w:sz w:val="28"/>
                <w:szCs w:val="28"/>
              </w:rPr>
              <w:t>（</w:t>
            </w:r>
            <w:r w:rsidR="008B033F" w:rsidRPr="00D57C8C">
              <w:rPr>
                <w:rFonts w:ascii="Book Antiqua" w:eastAsia="標楷體" w:hAnsi="Book Antiqua" w:hint="eastAsia"/>
                <w:b/>
                <w:sz w:val="28"/>
                <w:szCs w:val="28"/>
              </w:rPr>
              <w:t>日</w:t>
            </w:r>
            <w:r w:rsidRPr="00D57C8C">
              <w:rPr>
                <w:rFonts w:ascii="Book Antiqua" w:eastAsia="標楷體" w:hAnsi="Book Antiqua" w:hint="eastAsia"/>
                <w:b/>
                <w:sz w:val="28"/>
                <w:szCs w:val="28"/>
              </w:rPr>
              <w:t>）</w:t>
            </w:r>
          </w:p>
        </w:tc>
      </w:tr>
      <w:tr w:rsidR="00AE53F5" w:rsidRPr="00D57C8C" w14:paraId="2482F39A" w14:textId="77777777" w:rsidTr="00AE53F5">
        <w:trPr>
          <w:trHeight w:val="404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DCF7B" w14:textId="5FA357B8" w:rsidR="00AE53F5" w:rsidRPr="00D57C8C" w:rsidRDefault="00AE53F5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0800~0820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2548" w14:textId="77777777" w:rsidR="00AE53F5" w:rsidRPr="00D57C8C" w:rsidRDefault="00AE53F5" w:rsidP="008B033F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報到</w:t>
            </w:r>
          </w:p>
          <w:p w14:paraId="5C5AE367" w14:textId="6262DBD7" w:rsidR="00AE53F5" w:rsidRPr="00D57C8C" w:rsidRDefault="00AE53F5" w:rsidP="00B153B8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kern w:val="0"/>
              </w:rPr>
            </w:pPr>
            <w:r w:rsidRPr="00D57C8C">
              <w:rPr>
                <w:rFonts w:ascii="Book Antiqua" w:eastAsia="標楷體" w:hAnsi="Book Antiqua"/>
                <w:kern w:val="0"/>
              </w:rPr>
              <w:t>地點：</w:t>
            </w:r>
            <w:r w:rsidRPr="00D57C8C">
              <w:rPr>
                <w:rFonts w:ascii="Book Antiqua" w:eastAsia="標楷體" w:hAnsi="Book Antiqua"/>
              </w:rPr>
              <w:t>天母</w:t>
            </w:r>
            <w:r w:rsidRPr="00D57C8C">
              <w:rPr>
                <w:rFonts w:ascii="Book Antiqua" w:eastAsia="標楷體" w:hAnsi="Book Antiqua"/>
                <w:kern w:val="0"/>
              </w:rPr>
              <w:t>國中</w:t>
            </w:r>
            <w:r w:rsidR="00B7755B" w:rsidRPr="00D57C8C">
              <w:rPr>
                <w:rFonts w:ascii="Book Antiqua" w:eastAsia="標楷體" w:hAnsi="Book Antiqua"/>
                <w:kern w:val="0"/>
              </w:rPr>
              <w:t>大會議室</w:t>
            </w:r>
          </w:p>
          <w:p w14:paraId="074D79CE" w14:textId="5934DEF9" w:rsidR="00AE53F5" w:rsidRPr="00D57C8C" w:rsidRDefault="00AE53F5" w:rsidP="00B153B8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kern w:val="0"/>
              </w:rPr>
              <w:t>（領取資料、名牌）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2F665C43" w14:textId="77777777" w:rsidR="00AE53F5" w:rsidRPr="00D57C8C" w:rsidRDefault="00AE53F5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報到</w:t>
            </w:r>
          </w:p>
          <w:p w14:paraId="42467854" w14:textId="04EE35BC" w:rsidR="00AE53F5" w:rsidRPr="00D57C8C" w:rsidRDefault="00AE53F5" w:rsidP="00B153B8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kern w:val="0"/>
              </w:rPr>
              <w:t>地點：</w:t>
            </w:r>
            <w:r w:rsidRPr="00D57C8C">
              <w:rPr>
                <w:rFonts w:ascii="Book Antiqua" w:eastAsia="標楷體" w:hAnsi="Book Antiqua"/>
              </w:rPr>
              <w:t>天母</w:t>
            </w:r>
            <w:r w:rsidRPr="00D57C8C">
              <w:rPr>
                <w:rFonts w:ascii="Book Antiqua" w:eastAsia="標楷體" w:hAnsi="Book Antiqua"/>
                <w:kern w:val="0"/>
              </w:rPr>
              <w:t>國中大會議室</w:t>
            </w:r>
          </w:p>
        </w:tc>
      </w:tr>
      <w:tr w:rsidR="00AE53F5" w:rsidRPr="00D57C8C" w14:paraId="6C7EF26F" w14:textId="77777777" w:rsidTr="00AE53F5">
        <w:trPr>
          <w:trHeight w:val="851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D9F09" w14:textId="05156D6D" w:rsidR="00AE53F5" w:rsidRPr="00D57C8C" w:rsidRDefault="00AE53F5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0820~0830</w:t>
            </w:r>
          </w:p>
        </w:tc>
        <w:tc>
          <w:tcPr>
            <w:tcW w:w="43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B132E" w14:textId="77777777" w:rsidR="00AE53F5" w:rsidRPr="00D57C8C" w:rsidRDefault="00AE53F5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03ABAFAB" w14:textId="60336995" w:rsidR="00AE53F5" w:rsidRPr="00D57C8C" w:rsidRDefault="00AE53F5" w:rsidP="00B153B8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</w:p>
        </w:tc>
      </w:tr>
      <w:tr w:rsidR="00D57C8C" w:rsidRPr="00D57C8C" w14:paraId="3C81B4DB" w14:textId="77777777" w:rsidTr="00AE53F5">
        <w:trPr>
          <w:trHeight w:val="1438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8208E" w14:textId="582E2B16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0830~0850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5B79B" w14:textId="71B65755" w:rsidR="00E17BBF" w:rsidRPr="00B7755B" w:rsidRDefault="00E17BBF" w:rsidP="00B7755B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科學創意營開幕式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7277B" w14:textId="7EC3CAC3" w:rsidR="00E17BBF" w:rsidRPr="00D57C8C" w:rsidRDefault="00E17BBF" w:rsidP="008B033F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《</w:t>
            </w:r>
            <w:r w:rsidR="008B033F"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主題</w:t>
            </w:r>
            <w:r w:rsidR="008B033F" w:rsidRPr="00D57C8C">
              <w:rPr>
                <w:rFonts w:ascii="Book Antiqua" w:eastAsia="標楷體" w:hAnsi="Book Antiqua" w:hint="eastAsia"/>
                <w:b/>
                <w:bCs/>
                <w:sz w:val="28"/>
                <w:szCs w:val="28"/>
              </w:rPr>
              <w:t>一</w:t>
            </w:r>
            <w:r w:rsidR="008B033F" w:rsidRPr="00D57C8C">
              <w:rPr>
                <w:rFonts w:ascii="Book Antiqua" w:eastAsia="標楷體" w:hAnsi="Book Antiqua" w:hint="eastAsia"/>
                <w:b/>
                <w:bCs/>
                <w:sz w:val="28"/>
                <w:szCs w:val="28"/>
              </w:rPr>
              <w:t xml:space="preserve"> 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分組活動</w:t>
            </w:r>
            <w:r w:rsidR="008B033F" w:rsidRPr="00D57C8C">
              <w:rPr>
                <w:rFonts w:ascii="Book Antiqua" w:eastAsia="標楷體" w:hAnsi="Book Antiqua" w:hint="eastAsia"/>
                <w:b/>
                <w:bCs/>
                <w:sz w:val="28"/>
                <w:szCs w:val="28"/>
              </w:rPr>
              <w:t>I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》</w:t>
            </w:r>
            <w:r w:rsidR="008B033F"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br/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實作練習</w:t>
            </w:r>
          </w:p>
          <w:p w14:paraId="0DD2740D" w14:textId="24D1B5CE" w:rsidR="00E17BBF" w:rsidRPr="00D57C8C" w:rsidRDefault="00E17BBF" w:rsidP="00B153B8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</w:rPr>
            </w:pPr>
            <w:r w:rsidRPr="00D57C8C">
              <w:rPr>
                <w:rFonts w:ascii="Book Antiqua" w:eastAsia="標楷體" w:hAnsi="Book Antiqua"/>
              </w:rPr>
              <w:t>利用</w:t>
            </w:r>
            <w:r w:rsidRPr="00D57C8C">
              <w:rPr>
                <w:rFonts w:ascii="Book Antiqua" w:eastAsia="標楷體" w:hAnsi="Book Antiqua"/>
              </w:rPr>
              <w:t>Anaconda</w:t>
            </w:r>
            <w:r w:rsidRPr="00D57C8C">
              <w:rPr>
                <w:rFonts w:ascii="Book Antiqua" w:eastAsia="標楷體" w:hAnsi="Book Antiqua"/>
              </w:rPr>
              <w:t>練習程式編碼、訓練並做測試。</w:t>
            </w:r>
          </w:p>
          <w:p w14:paraId="5DBACC72" w14:textId="77777777" w:rsidR="00E17BBF" w:rsidRPr="00543492" w:rsidRDefault="00E17BBF" w:rsidP="00543492">
            <w:pPr>
              <w:pStyle w:val="a4"/>
              <w:numPr>
                <w:ilvl w:val="0"/>
                <w:numId w:val="39"/>
              </w:numPr>
              <w:ind w:leftChars="0"/>
              <w:rPr>
                <w:rFonts w:ascii="標楷體" w:eastAsia="標楷體" w:hAnsi="標楷體"/>
              </w:rPr>
            </w:pPr>
            <w:r w:rsidRPr="00543492">
              <w:rPr>
                <w:rFonts w:ascii="標楷體" w:eastAsia="標楷體" w:hAnsi="標楷體"/>
              </w:rPr>
              <w:t>鳶尾花資料集 K</w:t>
            </w:r>
            <w:proofErr w:type="gramStart"/>
            <w:r w:rsidRPr="00543492">
              <w:rPr>
                <w:rFonts w:ascii="標楷體" w:eastAsia="標楷體" w:hAnsi="標楷體"/>
              </w:rPr>
              <w:t>–</w:t>
            </w:r>
            <w:proofErr w:type="gramEnd"/>
            <w:r w:rsidRPr="00543492">
              <w:rPr>
                <w:rFonts w:ascii="標楷體" w:eastAsia="標楷體" w:hAnsi="標楷體"/>
              </w:rPr>
              <w:t>means 練習</w:t>
            </w:r>
          </w:p>
          <w:p w14:paraId="57CE799F" w14:textId="77777777" w:rsidR="00543492" w:rsidRPr="00543492" w:rsidRDefault="00E17BBF" w:rsidP="00543492">
            <w:pPr>
              <w:pStyle w:val="a4"/>
              <w:numPr>
                <w:ilvl w:val="0"/>
                <w:numId w:val="39"/>
              </w:numPr>
              <w:ind w:leftChars="0"/>
              <w:rPr>
                <w:rFonts w:ascii="標楷體" w:eastAsia="標楷體" w:hAnsi="標楷體"/>
              </w:rPr>
            </w:pPr>
            <w:r w:rsidRPr="00543492">
              <w:rPr>
                <w:rFonts w:ascii="標楷體" w:eastAsia="標楷體" w:hAnsi="標楷體"/>
              </w:rPr>
              <w:t>蕃茄葉CNN圖像集辨識學習</w:t>
            </w:r>
          </w:p>
          <w:p w14:paraId="00B1B537" w14:textId="2439C038" w:rsidR="00B7755B" w:rsidRPr="00B7755B" w:rsidRDefault="00543492" w:rsidP="00B7755B">
            <w:pPr>
              <w:pStyle w:val="a4"/>
              <w:numPr>
                <w:ilvl w:val="0"/>
                <w:numId w:val="39"/>
              </w:numPr>
              <w:ind w:leftChars="0"/>
              <w:rPr>
                <w:rFonts w:ascii="標楷體" w:eastAsia="標楷體" w:hAnsi="標楷體" w:hint="eastAsia"/>
              </w:rPr>
            </w:pPr>
            <w:r w:rsidRPr="00543492">
              <w:rPr>
                <w:rFonts w:ascii="標楷體" w:eastAsia="標楷體" w:hAnsi="標楷體"/>
              </w:rPr>
              <w:t>實作練習</w:t>
            </w:r>
            <w:r w:rsidRPr="00543492">
              <w:rPr>
                <w:rFonts w:ascii="標楷體" w:eastAsia="標楷體" w:hAnsi="標楷體" w:hint="eastAsia"/>
              </w:rPr>
              <w:t>-</w:t>
            </w:r>
            <w:r w:rsidRPr="00543492">
              <w:rPr>
                <w:rFonts w:ascii="標楷體" w:eastAsia="標楷體" w:hAnsi="標楷體"/>
              </w:rPr>
              <w:t>MNIST數字辨識</w:t>
            </w:r>
          </w:p>
        </w:tc>
      </w:tr>
      <w:tr w:rsidR="00D57C8C" w:rsidRPr="00D57C8C" w14:paraId="7254484B" w14:textId="77777777" w:rsidTr="00B7755B">
        <w:trPr>
          <w:trHeight w:val="1610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4000A" w14:textId="75F7D235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 w:cs="Book Antiqua"/>
              </w:rPr>
              <w:t>09:00~12:00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53B4" w14:textId="709726BF" w:rsidR="00B7755B" w:rsidRPr="00265A8A" w:rsidRDefault="00E17BBF" w:rsidP="00B7755B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《主題一》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br/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認識人工智慧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(AI)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br/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及機器學習</w:t>
            </w:r>
            <w:r w:rsidR="00911A31"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(ML)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的流程</w:t>
            </w:r>
          </w:p>
        </w:tc>
        <w:tc>
          <w:tcPr>
            <w:tcW w:w="43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1F296" w14:textId="77777777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</w:p>
        </w:tc>
      </w:tr>
      <w:tr w:rsidR="00D57C8C" w:rsidRPr="00D57C8C" w14:paraId="2925B310" w14:textId="77777777" w:rsidTr="00AE53F5">
        <w:trPr>
          <w:trHeight w:val="487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35A" w14:textId="4E8A0A42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1200~1310</w:t>
            </w:r>
          </w:p>
        </w:tc>
        <w:tc>
          <w:tcPr>
            <w:tcW w:w="87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C6619" w14:textId="7B7168CB" w:rsidR="00E17BBF" w:rsidRPr="00D57C8C" w:rsidRDefault="00E17BBF" w:rsidP="008B033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</w:rPr>
              <w:t>用餐及午休</w:t>
            </w:r>
          </w:p>
        </w:tc>
      </w:tr>
      <w:tr w:rsidR="00D57C8C" w:rsidRPr="00D57C8C" w14:paraId="06CF235B" w14:textId="77777777" w:rsidTr="00AE53F5"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2888" w14:textId="5CE19F5B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13:10~16:00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AACA5" w14:textId="77777777" w:rsidR="0006738B" w:rsidRPr="00D57C8C" w:rsidRDefault="00E17BBF" w:rsidP="0006738B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《主題二》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br/>
            </w:r>
            <w:r w:rsidR="0006738B" w:rsidRPr="00D57C8C"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  <w:t>深度學習</w:t>
            </w:r>
            <w:r w:rsidR="0006738B" w:rsidRPr="00D57C8C"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  <w:t>(</w:t>
            </w:r>
            <w:r w:rsidR="0006738B"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DL)</w:t>
            </w:r>
            <w:r w:rsidR="00911A31" w:rsidRPr="00D57C8C"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  <w:t>及</w:t>
            </w:r>
          </w:p>
          <w:p w14:paraId="5F46BA54" w14:textId="498542E4" w:rsidR="00B7755B" w:rsidRPr="00B7755B" w:rsidRDefault="00E17BBF" w:rsidP="00B7755B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</w:pPr>
            <w:proofErr w:type="gramStart"/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卷積神經</w:t>
            </w:r>
            <w:proofErr w:type="gramEnd"/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網路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(CNN)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概念</w:t>
            </w:r>
            <w:r w:rsidRPr="00D57C8C">
              <w:rPr>
                <w:rFonts w:ascii="Book Antiqua" w:eastAsia="標楷體" w:hAnsi="Book Antiqua" w:hint="eastAsia"/>
                <w:b/>
                <w:kern w:val="0"/>
                <w:sz w:val="28"/>
                <w:szCs w:val="28"/>
              </w:rPr>
              <w:t>簡介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8232" w14:textId="77777777" w:rsidR="00543492" w:rsidRDefault="00E17BBF" w:rsidP="008B033F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《</w:t>
            </w:r>
            <w:r w:rsidR="008B033F"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主題</w:t>
            </w:r>
            <w:r w:rsidR="008B033F" w:rsidRPr="00D57C8C">
              <w:rPr>
                <w:rFonts w:ascii="Book Antiqua" w:eastAsia="標楷體" w:hAnsi="Book Antiqua" w:hint="eastAsia"/>
                <w:b/>
                <w:bCs/>
                <w:sz w:val="28"/>
                <w:szCs w:val="28"/>
              </w:rPr>
              <w:t>二</w:t>
            </w:r>
            <w:r w:rsidR="008B033F" w:rsidRPr="00D57C8C">
              <w:rPr>
                <w:rFonts w:ascii="Book Antiqua" w:eastAsia="標楷體" w:hAnsi="Book Antiqua" w:hint="eastAsia"/>
                <w:b/>
                <w:bCs/>
                <w:sz w:val="28"/>
                <w:szCs w:val="28"/>
              </w:rPr>
              <w:t xml:space="preserve"> 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分組活動</w:t>
            </w:r>
            <w:r w:rsidR="008B033F" w:rsidRPr="00D57C8C">
              <w:rPr>
                <w:rFonts w:ascii="Book Antiqua" w:eastAsia="標楷體" w:hAnsi="Book Antiqua" w:hint="eastAsia"/>
                <w:b/>
                <w:bCs/>
                <w:sz w:val="28"/>
                <w:szCs w:val="28"/>
              </w:rPr>
              <w:t>II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》</w:t>
            </w:r>
          </w:p>
          <w:p w14:paraId="55A3F231" w14:textId="46D8DD81" w:rsidR="00E17BBF" w:rsidRPr="00D57C8C" w:rsidRDefault="00E17BBF" w:rsidP="008B033F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成果發表</w:t>
            </w:r>
          </w:p>
          <w:p w14:paraId="56CD504E" w14:textId="77777777" w:rsidR="0006738B" w:rsidRPr="00D57C8C" w:rsidRDefault="00E17BBF" w:rsidP="008867CC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標楷體"/>
                <w:sz w:val="22"/>
                <w:szCs w:val="22"/>
              </w:rPr>
            </w:pPr>
            <w:r w:rsidRPr="00D57C8C">
              <w:rPr>
                <w:rFonts w:ascii="Book Antiqua" w:eastAsia="標楷體" w:hAnsi="Book Antiqua"/>
              </w:rPr>
              <w:t>各</w:t>
            </w:r>
            <w:r w:rsidRPr="00D57C8C">
              <w:rPr>
                <w:rFonts w:ascii="Book Antiqua" w:eastAsia="標楷體" w:hAnsi="Book Antiqua" w:cs="標楷體"/>
                <w:sz w:val="22"/>
                <w:szCs w:val="22"/>
              </w:rPr>
              <w:t>小組</w:t>
            </w:r>
            <w:r w:rsidR="008B033F" w:rsidRPr="00D57C8C">
              <w:rPr>
                <w:rFonts w:ascii="Book Antiqua" w:eastAsia="標楷體" w:hAnsi="Book Antiqua" w:cs="標楷體" w:hint="eastAsia"/>
                <w:sz w:val="22"/>
                <w:szCs w:val="22"/>
              </w:rPr>
              <w:t>發揮創意、</w:t>
            </w:r>
            <w:r w:rsidRPr="00D57C8C">
              <w:rPr>
                <w:rFonts w:ascii="Book Antiqua" w:eastAsia="標楷體" w:hAnsi="Book Antiqua" w:cs="標楷體"/>
                <w:sz w:val="22"/>
                <w:szCs w:val="22"/>
              </w:rPr>
              <w:t>合作共創，</w:t>
            </w:r>
          </w:p>
          <w:p w14:paraId="4255206A" w14:textId="77777777" w:rsidR="00E17BBF" w:rsidRDefault="00E17BBF" w:rsidP="00265A8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2"/>
              </w:rPr>
            </w:pPr>
            <w:r w:rsidRPr="00D57C8C">
              <w:rPr>
                <w:rFonts w:ascii="Book Antiqua" w:eastAsia="標楷體" w:hAnsi="Book Antiqua"/>
                <w:sz w:val="22"/>
              </w:rPr>
              <w:t>展現程式編碼、訓練的成果。</w:t>
            </w:r>
          </w:p>
          <w:p w14:paraId="376708F3" w14:textId="75720F44" w:rsidR="00B7755B" w:rsidRPr="00B7755B" w:rsidRDefault="00B7755B" w:rsidP="00B7755B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 w:hint="eastAsia"/>
                <w:b/>
                <w:bCs/>
              </w:rPr>
            </w:pPr>
          </w:p>
        </w:tc>
      </w:tr>
      <w:tr w:rsidR="00D57C8C" w:rsidRPr="00D57C8C" w14:paraId="6574F704" w14:textId="77777777" w:rsidTr="00AE53F5"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BFBB3" w14:textId="310F8356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16</w:t>
            </w:r>
            <w:r w:rsidR="00AE53F5">
              <w:rPr>
                <w:rFonts w:ascii="Book Antiqua" w:eastAsia="標楷體" w:hAnsi="Book Antiqua"/>
                <w:sz w:val="26"/>
                <w:szCs w:val="26"/>
              </w:rPr>
              <w:t>:</w:t>
            </w:r>
            <w:r w:rsidRPr="00D57C8C">
              <w:rPr>
                <w:rFonts w:ascii="Book Antiqua" w:eastAsia="標楷體" w:hAnsi="Book Antiqua"/>
                <w:sz w:val="26"/>
                <w:szCs w:val="26"/>
              </w:rPr>
              <w:t>00~16</w:t>
            </w:r>
            <w:r w:rsidR="00AE53F5">
              <w:rPr>
                <w:rFonts w:ascii="Book Antiqua" w:eastAsia="標楷體" w:hAnsi="Book Antiqua"/>
                <w:sz w:val="26"/>
                <w:szCs w:val="26"/>
              </w:rPr>
              <w:t>:</w:t>
            </w:r>
            <w:r w:rsidRPr="00D57C8C">
              <w:rPr>
                <w:rFonts w:ascii="Book Antiqua" w:eastAsia="標楷體" w:hAnsi="Book Antiqua"/>
                <w:sz w:val="26"/>
                <w:szCs w:val="26"/>
              </w:rPr>
              <w:t>15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3F139" w14:textId="3F04B46A" w:rsidR="00E17BBF" w:rsidRPr="00D57C8C" w:rsidRDefault="00E17BBF" w:rsidP="008B033F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</w:rPr>
              <w:t>賦歸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C228C" w14:textId="1C3067CF" w:rsidR="00E17BBF" w:rsidRPr="00D57C8C" w:rsidRDefault="00E17BBF" w:rsidP="00EB4B18">
            <w:pPr>
              <w:adjustRightInd w:val="0"/>
              <w:snapToGrid w:val="0"/>
              <w:spacing w:beforeLines="25" w:before="95" w:afterLines="25" w:after="95"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8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</w:rPr>
              <w:t>結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訓</w:t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br/>
            </w:r>
            <w:r w:rsidRPr="00D57C8C">
              <w:rPr>
                <w:rFonts w:ascii="Book Antiqua" w:eastAsia="標楷體" w:hAnsi="Book Antiqua"/>
                <w:b/>
                <w:kern w:val="0"/>
                <w:sz w:val="28"/>
                <w:szCs w:val="28"/>
              </w:rPr>
              <w:t>填寫問卷、回收名牌</w:t>
            </w:r>
          </w:p>
          <w:p w14:paraId="1589E077" w14:textId="6A7541E6" w:rsidR="00E17BBF" w:rsidRPr="00D57C8C" w:rsidRDefault="00E17BBF" w:rsidP="008B033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hint="eastAsia"/>
                <w:b/>
                <w:spacing w:val="-20"/>
                <w:sz w:val="32"/>
                <w:szCs w:val="32"/>
              </w:rPr>
            </w:pPr>
          </w:p>
        </w:tc>
      </w:tr>
      <w:tr w:rsidR="00D57C8C" w:rsidRPr="00D57C8C" w14:paraId="5987CCF2" w14:textId="77777777" w:rsidTr="00AE53F5">
        <w:trPr>
          <w:trHeight w:val="740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540B9" w14:textId="7B737A43" w:rsidR="00E17BBF" w:rsidRPr="00D57C8C" w:rsidRDefault="00E17BBF" w:rsidP="00E1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sz w:val="26"/>
                <w:szCs w:val="26"/>
              </w:rPr>
              <w:t>16</w:t>
            </w:r>
            <w:r w:rsidR="00AE53F5">
              <w:rPr>
                <w:rFonts w:ascii="Book Antiqua" w:eastAsia="標楷體" w:hAnsi="Book Antiqua"/>
                <w:sz w:val="26"/>
                <w:szCs w:val="26"/>
              </w:rPr>
              <w:t>:</w:t>
            </w:r>
            <w:r w:rsidRPr="00D57C8C">
              <w:rPr>
                <w:rFonts w:ascii="Book Antiqua" w:eastAsia="標楷體" w:hAnsi="Book Antiqua"/>
                <w:sz w:val="26"/>
                <w:szCs w:val="26"/>
              </w:rPr>
              <w:t>20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D00E51B" w14:textId="77777777" w:rsidR="00E17BBF" w:rsidRPr="00D57C8C" w:rsidRDefault="00E17BBF" w:rsidP="008B033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205DD" w14:textId="78AF91D5" w:rsidR="00E17BBF" w:rsidRPr="00D57C8C" w:rsidRDefault="00E17BBF" w:rsidP="008B033F">
            <w:pPr>
              <w:adjustRightInd w:val="0"/>
              <w:snapToGrid w:val="0"/>
              <w:spacing w:beforeLines="50" w:before="190" w:afterLines="50" w:after="190"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32"/>
                <w:szCs w:val="32"/>
              </w:rPr>
            </w:pPr>
            <w:r w:rsidRPr="00D57C8C">
              <w:rPr>
                <w:rFonts w:ascii="Book Antiqua" w:eastAsia="標楷體" w:hAnsi="Book Antiqua"/>
                <w:b/>
                <w:kern w:val="0"/>
                <w:sz w:val="28"/>
              </w:rPr>
              <w:t>賦歸</w:t>
            </w:r>
          </w:p>
        </w:tc>
      </w:tr>
      <w:bookmarkEnd w:id="1"/>
    </w:tbl>
    <w:p w14:paraId="52039DAB" w14:textId="77777777" w:rsidR="008B033F" w:rsidRPr="00D57C8C" w:rsidRDefault="008B033F" w:rsidP="008867CC">
      <w:pPr>
        <w:widowControl/>
        <w:snapToGrid w:val="0"/>
        <w:spacing w:line="240" w:lineRule="atLeast"/>
        <w:rPr>
          <w:rFonts w:ascii="Book Antiqua" w:eastAsia="標楷體" w:hAnsi="Book Antiqua"/>
          <w:b/>
          <w:sz w:val="20"/>
          <w:szCs w:val="20"/>
          <w:bdr w:val="single" w:sz="4" w:space="0" w:color="auto"/>
        </w:rPr>
      </w:pPr>
      <w:r w:rsidRPr="00D57C8C">
        <w:rPr>
          <w:rFonts w:ascii="Book Antiqua" w:eastAsia="標楷體" w:hAnsi="Book Antiqua"/>
          <w:b/>
          <w:sz w:val="20"/>
          <w:szCs w:val="20"/>
          <w:bdr w:val="single" w:sz="4" w:space="0" w:color="auto"/>
        </w:rPr>
        <w:br w:type="page"/>
      </w:r>
    </w:p>
    <w:p w14:paraId="2A4E4FE0" w14:textId="58BB3060" w:rsidR="00AE40A4" w:rsidRPr="00D57C8C" w:rsidRDefault="00AE40A4" w:rsidP="00055016">
      <w:pPr>
        <w:adjustRightInd w:val="0"/>
        <w:snapToGrid w:val="0"/>
        <w:spacing w:line="240" w:lineRule="atLeast"/>
        <w:rPr>
          <w:rFonts w:ascii="Book Antiqua" w:eastAsia="標楷體" w:hAnsi="Book Antiqua"/>
          <w:b/>
          <w:bdr w:val="single" w:sz="4" w:space="0" w:color="auto"/>
        </w:rPr>
      </w:pPr>
      <w:r w:rsidRPr="00D57C8C">
        <w:rPr>
          <w:rFonts w:ascii="Book Antiqua" w:eastAsia="標楷體" w:hAnsi="Book Antiqua"/>
          <w:b/>
          <w:bdr w:val="single" w:sz="4" w:space="0" w:color="auto"/>
        </w:rPr>
        <w:lastRenderedPageBreak/>
        <w:t>附件</w:t>
      </w:r>
      <w:r w:rsidRPr="00D57C8C">
        <w:rPr>
          <w:rFonts w:ascii="Book Antiqua" w:eastAsia="標楷體" w:hAnsi="Book Antiqua"/>
          <w:b/>
          <w:bdr w:val="single" w:sz="4" w:space="0" w:color="auto"/>
        </w:rPr>
        <w:t>2</w:t>
      </w:r>
    </w:p>
    <w:p w14:paraId="56B18084" w14:textId="354B372D" w:rsidR="00AE40A4" w:rsidRPr="00D57C8C" w:rsidRDefault="00C830CE" w:rsidP="00C830CE">
      <w:pPr>
        <w:adjustRightInd w:val="0"/>
        <w:snapToGrid w:val="0"/>
        <w:spacing w:afterLines="50" w:after="190" w:line="24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D57C8C">
        <w:rPr>
          <w:rFonts w:ascii="Book Antiqua" w:eastAsia="標楷體" w:hAnsi="Book Antiqua"/>
          <w:b/>
          <w:sz w:val="32"/>
        </w:rPr>
        <w:t>臺北市</w:t>
      </w:r>
      <w:r w:rsidRPr="00D57C8C">
        <w:rPr>
          <w:rFonts w:ascii="Book Antiqua" w:eastAsia="標楷體" w:hAnsi="Book Antiqua"/>
          <w:b/>
          <w:sz w:val="32"/>
        </w:rPr>
        <w:t>111</w:t>
      </w:r>
      <w:r w:rsidRPr="00D57C8C">
        <w:rPr>
          <w:rFonts w:ascii="Book Antiqua" w:eastAsia="標楷體" w:hAnsi="Book Antiqua"/>
          <w:b/>
          <w:sz w:val="32"/>
        </w:rPr>
        <w:t>學年度國民中學「生活中的</w:t>
      </w:r>
      <w:r w:rsidRPr="00D57C8C">
        <w:rPr>
          <w:rFonts w:ascii="Book Antiqua" w:eastAsia="標楷體" w:hAnsi="Book Antiqua"/>
          <w:b/>
          <w:sz w:val="32"/>
        </w:rPr>
        <w:t>AI</w:t>
      </w:r>
      <w:r w:rsidRPr="00D57C8C">
        <w:rPr>
          <w:rFonts w:ascii="Book Antiqua" w:eastAsia="標楷體" w:hAnsi="Book Antiqua"/>
          <w:b/>
          <w:sz w:val="32"/>
        </w:rPr>
        <w:t>」科學創意營</w:t>
      </w:r>
      <w:r w:rsidRPr="00D57C8C">
        <w:rPr>
          <w:rFonts w:ascii="Book Antiqua" w:eastAsia="標楷體" w:hAnsi="Book Antiqua"/>
          <w:b/>
          <w:dstrike/>
          <w:sz w:val="20"/>
          <w:szCs w:val="20"/>
        </w:rPr>
        <w:br/>
      </w:r>
      <w:r w:rsidR="00AE40A4" w:rsidRPr="00D57C8C">
        <w:rPr>
          <w:rFonts w:ascii="Book Antiqua" w:eastAsia="標楷體" w:hAnsi="Book Antiqu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4674"/>
        <w:gridCol w:w="1564"/>
        <w:gridCol w:w="1799"/>
      </w:tblGrid>
      <w:tr w:rsidR="00D57C8C" w:rsidRPr="00D57C8C" w14:paraId="70CCD5F0" w14:textId="77777777" w:rsidTr="00962A6F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29C223D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14:paraId="6ADA79A4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</w:rPr>
              <w:t>（學校填寫）</w:t>
            </w:r>
          </w:p>
        </w:tc>
        <w:tc>
          <w:tcPr>
            <w:tcW w:w="4674" w:type="dxa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5A796F9A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正取</w:t>
            </w:r>
            <w:r w:rsidRPr="00D57C8C">
              <w:rPr>
                <w:rFonts w:ascii="Book Antiqua" w:eastAsia="標楷體" w:hAnsi="Book Antiqua"/>
                <w:sz w:val="28"/>
                <w:szCs w:val="28"/>
              </w:rPr>
              <w:br/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備取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 xml:space="preserve">1 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備取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 xml:space="preserve">2 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備取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156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14:paraId="7FBB5DDA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收件編號</w:t>
            </w:r>
          </w:p>
          <w:p w14:paraId="520C7E83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16"/>
                <w:szCs w:val="16"/>
              </w:rPr>
            </w:pPr>
            <w:r w:rsidRPr="00D57C8C">
              <w:rPr>
                <w:rFonts w:ascii="Book Antiqua" w:eastAsia="標楷體" w:hAnsi="Book Antiqua"/>
                <w:b/>
                <w:sz w:val="16"/>
                <w:szCs w:val="16"/>
              </w:rPr>
              <w:t>(</w:t>
            </w:r>
            <w:r w:rsidRPr="00D57C8C">
              <w:rPr>
                <w:rFonts w:ascii="Book Antiqua" w:eastAsia="標楷體" w:hAnsi="Book Antiqua"/>
                <w:b/>
                <w:sz w:val="16"/>
                <w:szCs w:val="16"/>
              </w:rPr>
              <w:t>由承辦單位「</w:t>
            </w:r>
            <w:r w:rsidRPr="00D57C8C">
              <w:rPr>
                <w:rFonts w:ascii="Book Antiqua" w:eastAsia="標楷體" w:hAnsi="Book Antiqua"/>
                <w:b/>
                <w:sz w:val="16"/>
                <w:szCs w:val="16"/>
              </w:rPr>
              <w:t>○○</w:t>
            </w:r>
            <w:r w:rsidRPr="00D57C8C">
              <w:rPr>
                <w:rFonts w:ascii="Book Antiqua" w:eastAsia="標楷體" w:hAnsi="Book Antiqua"/>
                <w:b/>
                <w:sz w:val="16"/>
                <w:szCs w:val="16"/>
              </w:rPr>
              <w:t>國民中學」填寫，請勿自填</w:t>
            </w:r>
            <w:r w:rsidRPr="00D57C8C">
              <w:rPr>
                <w:rFonts w:ascii="Book Antiqua" w:eastAsia="標楷體" w:hAnsi="Book Antiqua"/>
                <w:b/>
                <w:sz w:val="16"/>
                <w:szCs w:val="16"/>
              </w:rPr>
              <w:t>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14:paraId="445E4D6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</w:p>
        </w:tc>
      </w:tr>
      <w:tr w:rsidR="00D57C8C" w:rsidRPr="00D57C8C" w14:paraId="72E47EAA" w14:textId="77777777" w:rsidTr="00962A6F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D3850BE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7E9343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4767D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75A26AB4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年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 xml:space="preserve">  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班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 xml:space="preserve">  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號</w:t>
            </w:r>
          </w:p>
        </w:tc>
      </w:tr>
      <w:tr w:rsidR="00D57C8C" w:rsidRPr="00D57C8C" w14:paraId="3AA30817" w14:textId="77777777" w:rsidTr="00962A6F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42DC2297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7C4D0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B61DC1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7A045C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b/>
                <w:sz w:val="28"/>
                <w:szCs w:val="28"/>
              </w:rPr>
              <w:t>□男  □女</w:t>
            </w:r>
          </w:p>
        </w:tc>
      </w:tr>
      <w:tr w:rsidR="00D57C8C" w:rsidRPr="00D57C8C" w14:paraId="2F08C88B" w14:textId="77777777" w:rsidTr="00962A6F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1B7A37C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BB2DA1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6"/>
              </w:rPr>
              <w:t>資優方案（區域衛星方案、校本方案）學生</w:t>
            </w:r>
          </w:p>
          <w:p w14:paraId="39D24CE2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□資優資源班學生</w:t>
            </w:r>
          </w:p>
          <w:p w14:paraId="53DC5A4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2"/>
              </w:rPr>
              <w:t>對活動主題感興趣，</w:t>
            </w:r>
            <w:r w:rsidRPr="00D57C8C">
              <w:rPr>
                <w:rFonts w:ascii="Book Antiqua" w:eastAsia="標楷體" w:hAnsi="Book Antiqua"/>
                <w:spacing w:val="-12"/>
              </w:rPr>
              <w:t>且富優異表現或潛能學生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816B3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4AFB8ACD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D57C8C">
              <w:rPr>
                <w:rFonts w:ascii="標楷體" w:eastAsia="標楷體" w:hAnsi="標楷體"/>
                <w:b/>
                <w:sz w:val="28"/>
                <w:szCs w:val="28"/>
              </w:rPr>
              <w:t>□葷</w:t>
            </w:r>
            <w:proofErr w:type="gramEnd"/>
            <w:r w:rsidRPr="00D57C8C">
              <w:rPr>
                <w:rFonts w:ascii="標楷體" w:eastAsia="標楷體" w:hAnsi="標楷體"/>
                <w:b/>
                <w:sz w:val="28"/>
                <w:szCs w:val="28"/>
              </w:rPr>
              <w:t xml:space="preserve">  □素</w:t>
            </w:r>
          </w:p>
        </w:tc>
      </w:tr>
      <w:tr w:rsidR="00D57C8C" w:rsidRPr="00D57C8C" w14:paraId="36A1B983" w14:textId="77777777" w:rsidTr="00962A6F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F024FD0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14:paraId="16BCDE2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6A3D7FC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D57C8C" w:rsidRPr="00D57C8C" w14:paraId="68C44840" w14:textId="77777777" w:rsidTr="00962A6F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5569DB2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14:paraId="16EC9DF8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0E74E094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（家）</w:t>
            </w:r>
          </w:p>
          <w:p w14:paraId="34D84B0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（手機）</w:t>
            </w:r>
          </w:p>
        </w:tc>
      </w:tr>
      <w:tr w:rsidR="00D57C8C" w:rsidRPr="00D57C8C" w14:paraId="4616A23A" w14:textId="77777777" w:rsidTr="00962A6F">
        <w:trPr>
          <w:cantSplit/>
          <w:trHeight w:val="1020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4D14BC3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14:paraId="2F85FC60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422FB9A7" w14:textId="77777777" w:rsidR="00AE40A4" w:rsidRPr="00D57C8C" w:rsidRDefault="00AE40A4" w:rsidP="00055016">
            <w:pPr>
              <w:adjustRightInd w:val="0"/>
              <w:snapToGrid w:val="0"/>
              <w:spacing w:beforeLines="50" w:before="190" w:line="240" w:lineRule="atLeast"/>
              <w:ind w:rightChars="47" w:right="113" w:firstLineChars="190" w:firstLine="53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14:paraId="3BF22026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此致</w:t>
            </w:r>
          </w:p>
          <w:p w14:paraId="52C81B89" w14:textId="609E387A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 xml:space="preserve">          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臺北市立</w:t>
            </w:r>
            <w:r w:rsidR="0055547D"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天母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國民中學</w:t>
            </w:r>
          </w:p>
          <w:p w14:paraId="61D5266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</w:p>
          <w:p w14:paraId="492FB3E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firstLineChars="100" w:firstLine="280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 xml:space="preserve">                       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家長簽章：</w:t>
            </w:r>
            <w:r w:rsidRPr="00D57C8C">
              <w:rPr>
                <w:rFonts w:ascii="Book Antiqua" w:eastAsia="標楷體" w:hAnsi="Book Antiqua"/>
                <w:b/>
                <w:bCs/>
                <w:sz w:val="28"/>
                <w:szCs w:val="28"/>
              </w:rPr>
              <w:t>_____________________</w:t>
            </w:r>
          </w:p>
        </w:tc>
      </w:tr>
      <w:tr w:rsidR="00D57C8C" w:rsidRPr="00D57C8C" w14:paraId="2F20FA3A" w14:textId="77777777" w:rsidTr="00962A6F">
        <w:trPr>
          <w:cantSplit/>
          <w:trHeight w:val="1020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D5A7311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1FD57E0" w14:textId="7C4FDB66" w:rsidR="00AE40A4" w:rsidRPr="00D57C8C" w:rsidRDefault="00AE40A4" w:rsidP="00055016">
            <w:pPr>
              <w:adjustRightInd w:val="0"/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</w:p>
        </w:tc>
      </w:tr>
      <w:tr w:rsidR="00D57C8C" w:rsidRPr="00D57C8C" w14:paraId="3250323C" w14:textId="77777777" w:rsidTr="00962A6F">
        <w:trPr>
          <w:cantSplit/>
          <w:trHeight w:val="211"/>
          <w:jc w:val="center"/>
        </w:trPr>
        <w:tc>
          <w:tcPr>
            <w:tcW w:w="6192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14:paraId="1F2C5259" w14:textId="77777777" w:rsidR="00AE40A4" w:rsidRPr="00D57C8C" w:rsidRDefault="00AE40A4" w:rsidP="00055016">
            <w:pPr>
              <w:adjustRightInd w:val="0"/>
              <w:snapToGrid w:val="0"/>
              <w:spacing w:beforeLines="50" w:before="19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proofErr w:type="gramStart"/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承辦人核章</w:t>
            </w:r>
            <w:proofErr w:type="gramEnd"/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：</w:t>
            </w:r>
          </w:p>
        </w:tc>
        <w:tc>
          <w:tcPr>
            <w:tcW w:w="3363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14:paraId="025FDA8E" w14:textId="77777777" w:rsidR="00AE40A4" w:rsidRPr="00D57C8C" w:rsidRDefault="00AE40A4" w:rsidP="00055016">
            <w:pPr>
              <w:adjustRightInd w:val="0"/>
              <w:snapToGrid w:val="0"/>
              <w:spacing w:beforeLines="50" w:before="19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14:paraId="49A3E790" w14:textId="77777777" w:rsidR="00AE40A4" w:rsidRPr="00D57C8C" w:rsidRDefault="00AE40A4" w:rsidP="00055016">
      <w:pPr>
        <w:widowControl/>
        <w:adjustRightInd w:val="0"/>
        <w:snapToGrid w:val="0"/>
        <w:rPr>
          <w:rFonts w:ascii="Book Antiqua" w:eastAsia="標楷體" w:hAnsi="Book Antiqua"/>
          <w:b/>
          <w:bCs/>
          <w:sz w:val="34"/>
          <w:szCs w:val="34"/>
        </w:rPr>
      </w:pPr>
      <w:r w:rsidRPr="00D57C8C">
        <w:rPr>
          <w:rFonts w:ascii="Book Antiqua" w:eastAsia="標楷體" w:hAnsi="Book Antiqua"/>
          <w:b/>
          <w:bCs/>
          <w:sz w:val="34"/>
          <w:szCs w:val="34"/>
        </w:rPr>
        <w:br w:type="page"/>
      </w:r>
    </w:p>
    <w:p w14:paraId="2FF75FE5" w14:textId="2E2F6534" w:rsidR="00AE40A4" w:rsidRPr="00D57C8C" w:rsidRDefault="00AE40A4" w:rsidP="00055016">
      <w:pPr>
        <w:adjustRightInd w:val="0"/>
        <w:snapToGrid w:val="0"/>
        <w:spacing w:line="240" w:lineRule="atLeast"/>
        <w:rPr>
          <w:rFonts w:ascii="Book Antiqua" w:eastAsia="標楷體" w:hAnsi="Book Antiqua"/>
          <w:b/>
          <w:bdr w:val="single" w:sz="4" w:space="0" w:color="auto"/>
        </w:rPr>
      </w:pPr>
      <w:r w:rsidRPr="00D57C8C">
        <w:rPr>
          <w:rFonts w:ascii="Book Antiqua" w:eastAsia="標楷體" w:hAnsi="Book Antiqua"/>
          <w:b/>
          <w:bdr w:val="single" w:sz="4" w:space="0" w:color="auto"/>
        </w:rPr>
        <w:lastRenderedPageBreak/>
        <w:t>附件</w:t>
      </w:r>
      <w:r w:rsidRPr="00D57C8C">
        <w:rPr>
          <w:rFonts w:ascii="Book Antiqua" w:eastAsia="標楷體" w:hAnsi="Book Antiqua"/>
          <w:b/>
          <w:bdr w:val="single" w:sz="4" w:space="0" w:color="auto"/>
        </w:rPr>
        <w:t>3</w:t>
      </w:r>
    </w:p>
    <w:p w14:paraId="4026B333" w14:textId="3EDF12FA" w:rsidR="00AE40A4" w:rsidRPr="00D57C8C" w:rsidRDefault="00AE40A4" w:rsidP="00055016">
      <w:pPr>
        <w:adjustRightInd w:val="0"/>
        <w:snapToGrid w:val="0"/>
        <w:spacing w:line="240" w:lineRule="atLeast"/>
        <w:jc w:val="center"/>
        <w:rPr>
          <w:rFonts w:ascii="Book Antiqua" w:eastAsia="標楷體" w:hAnsi="Book Antiqua"/>
          <w:b/>
          <w:bCs/>
          <w:sz w:val="34"/>
          <w:szCs w:val="34"/>
        </w:rPr>
      </w:pPr>
      <w:r w:rsidRPr="00D57C8C">
        <w:rPr>
          <w:rFonts w:ascii="Book Antiqua" w:eastAsia="標楷體" w:hAnsi="Book Antiqua"/>
          <w:b/>
          <w:bCs/>
          <w:sz w:val="34"/>
          <w:szCs w:val="34"/>
        </w:rPr>
        <w:t>臺北市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111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學年度國民中學「</w:t>
      </w:r>
      <w:r w:rsidR="00B32242" w:rsidRPr="00D57C8C">
        <w:rPr>
          <w:rFonts w:ascii="Book Antiqua" w:eastAsia="標楷體" w:hAnsi="Book Antiqua"/>
          <w:b/>
          <w:sz w:val="32"/>
        </w:rPr>
        <w:t>生活中的</w:t>
      </w:r>
      <w:r w:rsidR="00B32242" w:rsidRPr="00D57C8C">
        <w:rPr>
          <w:rFonts w:ascii="Book Antiqua" w:eastAsia="標楷體" w:hAnsi="Book Antiqua"/>
          <w:b/>
          <w:sz w:val="32"/>
        </w:rPr>
        <w:t>AI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」科學創意營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br/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學校集體報名名冊</w:t>
      </w: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1"/>
        <w:gridCol w:w="1908"/>
        <w:gridCol w:w="829"/>
        <w:gridCol w:w="992"/>
        <w:gridCol w:w="1345"/>
        <w:gridCol w:w="3475"/>
      </w:tblGrid>
      <w:tr w:rsidR="00D57C8C" w:rsidRPr="00D57C8C" w14:paraId="4206D294" w14:textId="77777777" w:rsidTr="00C830CE">
        <w:trPr>
          <w:trHeight w:val="850"/>
        </w:trPr>
        <w:tc>
          <w:tcPr>
            <w:tcW w:w="1251" w:type="dxa"/>
            <w:shd w:val="clear" w:color="auto" w:fill="auto"/>
            <w:vAlign w:val="center"/>
          </w:tcPr>
          <w:p w14:paraId="27B591A8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2737" w:type="dxa"/>
            <w:gridSpan w:val="2"/>
            <w:shd w:val="clear" w:color="auto" w:fill="auto"/>
            <w:vAlign w:val="center"/>
          </w:tcPr>
          <w:p w14:paraId="7BA1A39C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E7FC0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聯絡箱</w:t>
            </w:r>
          </w:p>
          <w:p w14:paraId="5E47A7C3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號碼</w:t>
            </w:r>
          </w:p>
        </w:tc>
        <w:tc>
          <w:tcPr>
            <w:tcW w:w="482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BDAD3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Arial"/>
                <w:sz w:val="28"/>
                <w:szCs w:val="28"/>
              </w:rPr>
            </w:pPr>
          </w:p>
        </w:tc>
      </w:tr>
      <w:tr w:rsidR="00D57C8C" w:rsidRPr="00D57C8C" w14:paraId="4DA02712" w14:textId="77777777" w:rsidTr="00C830CE">
        <w:trPr>
          <w:trHeight w:val="850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95069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27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E7B0D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37054" w14:textId="048CD265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聯絡</w:t>
            </w:r>
            <w:r w:rsidR="00C830CE"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br/>
            </w: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方式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8E861" w14:textId="77777777" w:rsidR="00AE40A4" w:rsidRPr="00D57C8C" w:rsidRDefault="00AE40A4" w:rsidP="00055016">
            <w:pPr>
              <w:adjustRightInd w:val="0"/>
              <w:snapToGrid w:val="0"/>
              <w:jc w:val="both"/>
              <w:rPr>
                <w:rFonts w:ascii="Book Antiqua" w:eastAsia="標楷體" w:hAnsi="Book Antiqua" w:cs="Arial"/>
                <w:sz w:val="20"/>
                <w:szCs w:val="20"/>
              </w:rPr>
            </w:pPr>
            <w:r w:rsidRPr="00D57C8C">
              <w:rPr>
                <w:rFonts w:ascii="Book Antiqua" w:eastAsia="標楷體" w:hAnsi="Book Antiqua" w:cs="Arial"/>
                <w:sz w:val="20"/>
                <w:szCs w:val="20"/>
              </w:rPr>
              <w:t>（</w:t>
            </w:r>
            <w:r w:rsidRPr="00D57C8C">
              <w:rPr>
                <w:rFonts w:ascii="Book Antiqua" w:eastAsia="標楷體" w:hAnsi="Book Antiqua" w:cs="Arial"/>
                <w:sz w:val="20"/>
                <w:szCs w:val="20"/>
              </w:rPr>
              <w:t>O</w:t>
            </w:r>
            <w:r w:rsidRPr="00D57C8C">
              <w:rPr>
                <w:rFonts w:ascii="Book Antiqua" w:eastAsia="標楷體" w:hAnsi="Book Antiqua" w:cs="Arial"/>
                <w:sz w:val="20"/>
                <w:szCs w:val="20"/>
              </w:rPr>
              <w:t>）：</w:t>
            </w:r>
          </w:p>
          <w:p w14:paraId="1D57D557" w14:textId="77777777" w:rsidR="00AE40A4" w:rsidRPr="00D57C8C" w:rsidRDefault="00AE40A4" w:rsidP="00055016">
            <w:pPr>
              <w:adjustRightInd w:val="0"/>
              <w:snapToGrid w:val="0"/>
              <w:jc w:val="both"/>
              <w:rPr>
                <w:rFonts w:ascii="Book Antiqua" w:eastAsia="標楷體" w:hAnsi="Book Antiqua" w:cs="Arial"/>
                <w:sz w:val="20"/>
                <w:szCs w:val="20"/>
              </w:rPr>
            </w:pPr>
            <w:r w:rsidRPr="00D57C8C">
              <w:rPr>
                <w:rFonts w:ascii="Book Antiqua" w:eastAsia="標楷體" w:hAnsi="Book Antiqua" w:cs="Arial"/>
                <w:sz w:val="20"/>
                <w:szCs w:val="20"/>
              </w:rPr>
              <w:t>（</w:t>
            </w:r>
            <w:r w:rsidRPr="00D57C8C">
              <w:rPr>
                <w:rFonts w:ascii="Book Antiqua" w:eastAsia="標楷體" w:hAnsi="Book Antiqua" w:cs="Arial"/>
                <w:sz w:val="20"/>
                <w:szCs w:val="20"/>
              </w:rPr>
              <w:t>e-mail</w:t>
            </w:r>
            <w:r w:rsidRPr="00D57C8C">
              <w:rPr>
                <w:rFonts w:ascii="Book Antiqua" w:eastAsia="標楷體" w:hAnsi="Book Antiqua" w:cs="Arial"/>
                <w:sz w:val="20"/>
                <w:szCs w:val="20"/>
              </w:rPr>
              <w:t>）：</w:t>
            </w:r>
          </w:p>
        </w:tc>
      </w:tr>
      <w:tr w:rsidR="00D57C8C" w:rsidRPr="00D57C8C" w14:paraId="07E49739" w14:textId="77777777" w:rsidTr="00C830CE">
        <w:trPr>
          <w:trHeight w:val="408"/>
        </w:trPr>
        <w:tc>
          <w:tcPr>
            <w:tcW w:w="12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407CDC9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推薦序位</w:t>
            </w:r>
          </w:p>
        </w:tc>
        <w:tc>
          <w:tcPr>
            <w:tcW w:w="273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A6E4F3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E2D258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482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AC451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</w:tr>
      <w:tr w:rsidR="00D57C8C" w:rsidRPr="00D57C8C" w14:paraId="762BE554" w14:textId="77777777" w:rsidTr="00C830CE">
        <w:trPr>
          <w:trHeight w:val="1084"/>
        </w:trPr>
        <w:tc>
          <w:tcPr>
            <w:tcW w:w="1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8A1AD4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正取</w:t>
            </w:r>
          </w:p>
        </w:tc>
        <w:tc>
          <w:tcPr>
            <w:tcW w:w="273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342EE7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F81F5F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□葷</w:t>
            </w:r>
          </w:p>
          <w:p w14:paraId="7DD855FA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□素</w:t>
            </w: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6F67492F" w14:textId="77777777" w:rsidR="00AE40A4" w:rsidRPr="00D57C8C" w:rsidRDefault="00AE40A4" w:rsidP="00055016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  <w:spacing w:val="-1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0"/>
              </w:rPr>
              <w:t>資優方案（區域衛星方案、校本方案）學生</w:t>
            </w:r>
          </w:p>
          <w:p w14:paraId="686F8988" w14:textId="77777777" w:rsidR="00AE40A4" w:rsidRPr="00D57C8C" w:rsidRDefault="00AE40A4" w:rsidP="00055016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□資優資源班學生</w:t>
            </w:r>
          </w:p>
          <w:p w14:paraId="19FC112F" w14:textId="77777777" w:rsidR="00AE40A4" w:rsidRPr="00D57C8C" w:rsidRDefault="00AE40A4" w:rsidP="0005501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2"/>
              </w:rPr>
              <w:t>對活動主題感興趣，且富優異表現或潛能學生</w:t>
            </w:r>
          </w:p>
        </w:tc>
      </w:tr>
      <w:tr w:rsidR="00D57C8C" w:rsidRPr="00D57C8C" w14:paraId="5A66FEE7" w14:textId="77777777" w:rsidTr="00C830CE">
        <w:trPr>
          <w:trHeight w:val="1084"/>
        </w:trPr>
        <w:tc>
          <w:tcPr>
            <w:tcW w:w="1251" w:type="dxa"/>
            <w:shd w:val="clear" w:color="auto" w:fill="auto"/>
            <w:vAlign w:val="center"/>
          </w:tcPr>
          <w:p w14:paraId="0D09BCA2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備取</w:t>
            </w: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1</w:t>
            </w:r>
          </w:p>
        </w:tc>
        <w:tc>
          <w:tcPr>
            <w:tcW w:w="2737" w:type="dxa"/>
            <w:gridSpan w:val="2"/>
            <w:shd w:val="clear" w:color="auto" w:fill="auto"/>
            <w:vAlign w:val="center"/>
          </w:tcPr>
          <w:p w14:paraId="499642BB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8ADC66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□葷</w:t>
            </w:r>
          </w:p>
          <w:p w14:paraId="7E35EE12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□素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9365EDC" w14:textId="77777777" w:rsidR="00446CE3" w:rsidRPr="00D57C8C" w:rsidRDefault="00446CE3" w:rsidP="00446CE3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  <w:spacing w:val="-1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0"/>
              </w:rPr>
              <w:t>資優方案（區域衛星方案、校本方案）學生</w:t>
            </w:r>
          </w:p>
          <w:p w14:paraId="25E1F2AB" w14:textId="77777777" w:rsidR="00446CE3" w:rsidRPr="00D57C8C" w:rsidRDefault="00446CE3" w:rsidP="00446CE3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□資優資源班學生</w:t>
            </w:r>
          </w:p>
          <w:p w14:paraId="670C3555" w14:textId="68274E4E" w:rsidR="00446CE3" w:rsidRPr="00D57C8C" w:rsidRDefault="00446CE3" w:rsidP="00446CE3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spacing w:val="-2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2"/>
              </w:rPr>
              <w:t>對活動主題感興趣，且富優異表現或潛能學生</w:t>
            </w:r>
          </w:p>
        </w:tc>
      </w:tr>
      <w:tr w:rsidR="00D57C8C" w:rsidRPr="00D57C8C" w14:paraId="09C3914D" w14:textId="77777777" w:rsidTr="00C830CE">
        <w:trPr>
          <w:trHeight w:val="1084"/>
        </w:trPr>
        <w:tc>
          <w:tcPr>
            <w:tcW w:w="1251" w:type="dxa"/>
            <w:shd w:val="clear" w:color="auto" w:fill="auto"/>
            <w:vAlign w:val="center"/>
          </w:tcPr>
          <w:p w14:paraId="3C4DDBE1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備取</w:t>
            </w: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2</w:t>
            </w:r>
          </w:p>
        </w:tc>
        <w:tc>
          <w:tcPr>
            <w:tcW w:w="2737" w:type="dxa"/>
            <w:gridSpan w:val="2"/>
            <w:shd w:val="clear" w:color="auto" w:fill="auto"/>
            <w:vAlign w:val="center"/>
          </w:tcPr>
          <w:p w14:paraId="11F9192A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470C3E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□葷</w:t>
            </w:r>
          </w:p>
          <w:p w14:paraId="6CAD71E6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□素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69B1CA0" w14:textId="77777777" w:rsidR="00446CE3" w:rsidRPr="00D57C8C" w:rsidRDefault="00446CE3" w:rsidP="00446CE3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  <w:spacing w:val="-1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0"/>
              </w:rPr>
              <w:t>資優方案（區域衛星方案、校本方案）學生</w:t>
            </w:r>
          </w:p>
          <w:p w14:paraId="57A5D4CE" w14:textId="77777777" w:rsidR="00446CE3" w:rsidRPr="00D57C8C" w:rsidRDefault="00446CE3" w:rsidP="00446CE3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□資優資源班學生</w:t>
            </w:r>
          </w:p>
          <w:p w14:paraId="2DFACE28" w14:textId="0FE1C2E6" w:rsidR="00446CE3" w:rsidRPr="00D57C8C" w:rsidRDefault="00446CE3" w:rsidP="00446CE3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spacing w:val="-2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2"/>
              </w:rPr>
              <w:t>對活動主題感興趣，且富優異表現或潛能學生</w:t>
            </w:r>
          </w:p>
        </w:tc>
      </w:tr>
      <w:tr w:rsidR="00D57C8C" w:rsidRPr="00D57C8C" w14:paraId="60764C9C" w14:textId="77777777" w:rsidTr="00C830CE">
        <w:trPr>
          <w:trHeight w:val="1084"/>
        </w:trPr>
        <w:tc>
          <w:tcPr>
            <w:tcW w:w="1251" w:type="dxa"/>
            <w:shd w:val="clear" w:color="auto" w:fill="auto"/>
            <w:vAlign w:val="center"/>
          </w:tcPr>
          <w:p w14:paraId="2EA9F65D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備取</w:t>
            </w: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3</w:t>
            </w:r>
          </w:p>
        </w:tc>
        <w:tc>
          <w:tcPr>
            <w:tcW w:w="2737" w:type="dxa"/>
            <w:gridSpan w:val="2"/>
            <w:shd w:val="clear" w:color="auto" w:fill="auto"/>
            <w:vAlign w:val="center"/>
          </w:tcPr>
          <w:p w14:paraId="495D1AE3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DD4CC9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□葷</w:t>
            </w:r>
          </w:p>
          <w:p w14:paraId="2BD77816" w14:textId="77777777" w:rsidR="00446CE3" w:rsidRPr="00D57C8C" w:rsidRDefault="00446CE3" w:rsidP="00446CE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7C8C">
              <w:rPr>
                <w:rFonts w:ascii="標楷體" w:eastAsia="標楷體" w:hAnsi="標楷體"/>
                <w:sz w:val="28"/>
                <w:szCs w:val="28"/>
              </w:rPr>
              <w:t>□素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D44BEA1" w14:textId="77777777" w:rsidR="00446CE3" w:rsidRPr="00D57C8C" w:rsidRDefault="00446CE3" w:rsidP="00446CE3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  <w:spacing w:val="-1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0"/>
              </w:rPr>
              <w:t>資優方案（區域衛星方案、校本方案）學生</w:t>
            </w:r>
          </w:p>
          <w:p w14:paraId="315213CF" w14:textId="77777777" w:rsidR="00446CE3" w:rsidRPr="00D57C8C" w:rsidRDefault="00446CE3" w:rsidP="00446CE3">
            <w:pPr>
              <w:adjustRightInd w:val="0"/>
              <w:snapToGrid w:val="0"/>
              <w:spacing w:line="320" w:lineRule="exact"/>
              <w:ind w:left="250" w:hangingChars="104" w:hanging="250"/>
              <w:rPr>
                <w:rFonts w:ascii="標楷體" w:eastAsia="標楷體" w:hAnsi="標楷體"/>
              </w:rPr>
            </w:pPr>
            <w:r w:rsidRPr="00D57C8C">
              <w:rPr>
                <w:rFonts w:ascii="標楷體" w:eastAsia="標楷體" w:hAnsi="標楷體"/>
              </w:rPr>
              <w:t>□資優資源班學生</w:t>
            </w:r>
          </w:p>
          <w:p w14:paraId="2C8AB609" w14:textId="34CEC690" w:rsidR="00446CE3" w:rsidRPr="00D57C8C" w:rsidRDefault="00446CE3" w:rsidP="00446CE3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spacing w:val="-20"/>
              </w:rPr>
            </w:pPr>
            <w:r w:rsidRPr="00D57C8C">
              <w:rPr>
                <w:rFonts w:ascii="標楷體" w:eastAsia="標楷體" w:hAnsi="標楷體"/>
              </w:rPr>
              <w:t>□</w:t>
            </w:r>
            <w:r w:rsidRPr="00D57C8C">
              <w:rPr>
                <w:rFonts w:ascii="標楷體" w:eastAsia="標楷體" w:hAnsi="標楷體"/>
                <w:spacing w:val="-12"/>
              </w:rPr>
              <w:t>對活動主題感興趣，且富優異表現或潛能學生</w:t>
            </w:r>
          </w:p>
        </w:tc>
      </w:tr>
      <w:tr w:rsidR="00D57C8C" w:rsidRPr="00D57C8C" w14:paraId="0C0BE4FC" w14:textId="77777777" w:rsidTr="00962A6F">
        <w:trPr>
          <w:trHeight w:val="1134"/>
        </w:trPr>
        <w:tc>
          <w:tcPr>
            <w:tcW w:w="1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65F89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 w:cs="Arial"/>
                <w:b/>
                <w:sz w:val="28"/>
                <w:szCs w:val="28"/>
              </w:rPr>
              <w:t>備註</w:t>
            </w:r>
          </w:p>
        </w:tc>
        <w:tc>
          <w:tcPr>
            <w:tcW w:w="8549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FF166C" w14:textId="441BB6F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1" w:left="283" w:hangingChars="117" w:hanging="281"/>
              <w:rPr>
                <w:rFonts w:ascii="Book Antiqua" w:eastAsia="標楷體" w:hAnsi="Book Antiqua"/>
                <w:b/>
              </w:rPr>
            </w:pPr>
            <w:r w:rsidRPr="00D57C8C">
              <w:rPr>
                <w:rFonts w:ascii="新細明體" w:hAnsi="新細明體" w:cs="新細明體" w:hint="eastAsia"/>
              </w:rPr>
              <w:t>※</w:t>
            </w:r>
            <w:r w:rsidRPr="00D57C8C">
              <w:rPr>
                <w:rFonts w:ascii="Book Antiqua" w:eastAsia="標楷體" w:hAnsi="Book Antiqua"/>
              </w:rPr>
              <w:t>請各校特教業務承辦人將填妥之個人報名表（附件</w:t>
            </w:r>
            <w:r w:rsidRPr="00D57C8C">
              <w:rPr>
                <w:rFonts w:ascii="Book Antiqua" w:eastAsia="標楷體" w:hAnsi="Book Antiqua"/>
              </w:rPr>
              <w:t>1-2</w:t>
            </w:r>
            <w:r w:rsidRPr="00D57C8C">
              <w:rPr>
                <w:rFonts w:ascii="Book Antiqua" w:eastAsia="標楷體" w:hAnsi="Book Antiqua"/>
              </w:rPr>
              <w:t>）、學校集體報名清冊（附件</w:t>
            </w:r>
            <w:r w:rsidRPr="00D57C8C">
              <w:rPr>
                <w:rFonts w:ascii="Book Antiqua" w:eastAsia="標楷體" w:hAnsi="Book Antiqua"/>
              </w:rPr>
              <w:t>1-3</w:t>
            </w:r>
            <w:r w:rsidRPr="00D57C8C">
              <w:rPr>
                <w:rFonts w:ascii="Book Antiqua" w:eastAsia="標楷體" w:hAnsi="Book Antiqua"/>
              </w:rPr>
              <w:t>）之文件電子檔（</w:t>
            </w:r>
            <w:r w:rsidRPr="00D57C8C">
              <w:rPr>
                <w:rFonts w:ascii="Book Antiqua" w:eastAsia="標楷體" w:hAnsi="Book Antiqua"/>
              </w:rPr>
              <w:t>WORD</w:t>
            </w:r>
            <w:r w:rsidRPr="00D57C8C">
              <w:rPr>
                <w:rFonts w:ascii="Book Antiqua" w:eastAsia="標楷體" w:hAnsi="Book Antiqua"/>
              </w:rPr>
              <w:t>檔）及核章後掃描檔（</w:t>
            </w:r>
            <w:r w:rsidRPr="00D57C8C">
              <w:rPr>
                <w:rFonts w:ascii="Book Antiqua" w:eastAsia="標楷體" w:hAnsi="Book Antiqua"/>
              </w:rPr>
              <w:t>PDF</w:t>
            </w:r>
            <w:r w:rsidRPr="00D57C8C">
              <w:rPr>
                <w:rFonts w:ascii="Book Antiqua" w:eastAsia="標楷體" w:hAnsi="Book Antiqua"/>
              </w:rPr>
              <w:t>檔），於</w:t>
            </w:r>
            <w:r w:rsidRPr="00D57C8C">
              <w:rPr>
                <w:rFonts w:ascii="Book Antiqua" w:eastAsia="標楷體" w:hAnsi="Book Antiqua"/>
              </w:rPr>
              <w:t>11</w:t>
            </w:r>
            <w:r w:rsidR="0055547D" w:rsidRPr="00D57C8C">
              <w:rPr>
                <w:rFonts w:ascii="Book Antiqua" w:eastAsia="標楷體" w:hAnsi="Book Antiqua"/>
              </w:rPr>
              <w:t>1</w:t>
            </w:r>
            <w:r w:rsidRPr="00D57C8C">
              <w:rPr>
                <w:rFonts w:ascii="Book Antiqua" w:eastAsia="標楷體" w:hAnsi="Book Antiqua"/>
              </w:rPr>
              <w:t>年</w:t>
            </w:r>
            <w:r w:rsidR="00B32242" w:rsidRPr="00D57C8C">
              <w:rPr>
                <w:rFonts w:ascii="Book Antiqua" w:eastAsia="標楷體" w:hAnsi="Book Antiqua"/>
              </w:rPr>
              <w:t>10</w:t>
            </w:r>
            <w:r w:rsidRPr="00D57C8C">
              <w:rPr>
                <w:rFonts w:ascii="Book Antiqua" w:eastAsia="標楷體" w:hAnsi="Book Antiqua"/>
              </w:rPr>
              <w:t>月</w:t>
            </w:r>
            <w:r w:rsidR="00B32242" w:rsidRPr="00D57C8C">
              <w:rPr>
                <w:rFonts w:ascii="Book Antiqua" w:eastAsia="標楷體" w:hAnsi="Book Antiqua"/>
              </w:rPr>
              <w:t>26</w:t>
            </w:r>
            <w:r w:rsidRPr="00D57C8C">
              <w:rPr>
                <w:rFonts w:ascii="Book Antiqua" w:eastAsia="標楷體" w:hAnsi="Book Antiqua"/>
              </w:rPr>
              <w:t>日（星期</w:t>
            </w:r>
            <w:r w:rsidR="00B32242" w:rsidRPr="00D57C8C">
              <w:rPr>
                <w:rFonts w:ascii="Book Antiqua" w:eastAsia="標楷體" w:hAnsi="Book Antiqua"/>
              </w:rPr>
              <w:t>三</w:t>
            </w:r>
            <w:r w:rsidRPr="00D57C8C">
              <w:rPr>
                <w:rFonts w:ascii="Book Antiqua" w:eastAsia="標楷體" w:hAnsi="Book Antiqua"/>
              </w:rPr>
              <w:t>）下班前</w:t>
            </w:r>
            <w:r w:rsidRPr="00D57C8C">
              <w:rPr>
                <w:rFonts w:ascii="Book Antiqua" w:eastAsia="標楷體" w:hAnsi="Book Antiqua"/>
                <w:sz w:val="26"/>
                <w:szCs w:val="26"/>
              </w:rPr>
              <w:t>以</w:t>
            </w:r>
            <w:r w:rsidRPr="00D57C8C">
              <w:rPr>
                <w:rFonts w:ascii="Book Antiqua" w:eastAsia="標楷體" w:hAnsi="Book Antiqua"/>
                <w:sz w:val="26"/>
                <w:szCs w:val="26"/>
              </w:rPr>
              <w:t>e-mail</w:t>
            </w:r>
            <w:r w:rsidRPr="00D57C8C">
              <w:rPr>
                <w:rFonts w:ascii="Book Antiqua" w:eastAsia="標楷體" w:hAnsi="Book Antiqua"/>
              </w:rPr>
              <w:t>回傳至承辦單位</w:t>
            </w:r>
            <w:r w:rsidR="00B32242" w:rsidRPr="00D57C8C">
              <w:rPr>
                <w:rFonts w:ascii="Book Antiqua" w:eastAsia="標楷體" w:hAnsi="Book Antiqua"/>
              </w:rPr>
              <w:t>天母</w:t>
            </w:r>
            <w:r w:rsidRPr="00D57C8C">
              <w:rPr>
                <w:rFonts w:ascii="Book Antiqua" w:eastAsia="標楷體" w:hAnsi="Book Antiqua"/>
              </w:rPr>
              <w:t>國中</w:t>
            </w:r>
            <w:r w:rsidR="00B32242" w:rsidRPr="00D57C8C">
              <w:rPr>
                <w:rFonts w:ascii="Book Antiqua" w:eastAsia="標楷體" w:hAnsi="Book Antiqua"/>
              </w:rPr>
              <w:t>曹培潔</w:t>
            </w:r>
            <w:r w:rsidRPr="00D57C8C">
              <w:rPr>
                <w:rFonts w:ascii="Book Antiqua" w:eastAsia="標楷體" w:hAnsi="Book Antiqua"/>
              </w:rPr>
              <w:t>組長彙整</w:t>
            </w:r>
            <w:proofErr w:type="gramStart"/>
            <w:r w:rsidRPr="00D57C8C">
              <w:rPr>
                <w:rFonts w:ascii="Book Antiqua" w:eastAsia="標楷體" w:hAnsi="Book Antiqua"/>
              </w:rPr>
              <w:t>（</w:t>
            </w:r>
            <w:proofErr w:type="gramEnd"/>
            <w:r w:rsidRPr="00D57C8C">
              <w:rPr>
                <w:rFonts w:ascii="Book Antiqua" w:eastAsia="標楷體" w:hAnsi="Book Antiqua"/>
              </w:rPr>
              <w:t>e-mail</w:t>
            </w:r>
            <w:r w:rsidRPr="00D57C8C">
              <w:rPr>
                <w:rFonts w:ascii="Book Antiqua" w:eastAsia="標楷體" w:hAnsi="Book Antiqua"/>
              </w:rPr>
              <w:t>：</w:t>
            </w:r>
            <w:r w:rsidR="00A70144">
              <w:rPr>
                <w:rFonts w:ascii="Book Antiqua" w:eastAsia="標楷體" w:hAnsi="Book Antiqua" w:hint="eastAsia"/>
              </w:rPr>
              <w:t>g</w:t>
            </w:r>
            <w:r w:rsidR="00A70144">
              <w:rPr>
                <w:rFonts w:ascii="Book Antiqua" w:eastAsia="標楷體" w:hAnsi="Book Antiqua"/>
              </w:rPr>
              <w:t>ifted@tmjh.tp.edu.tw</w:t>
            </w:r>
            <w:proofErr w:type="gramStart"/>
            <w:r w:rsidRPr="00D57C8C">
              <w:rPr>
                <w:rFonts w:ascii="Book Antiqua" w:eastAsia="標楷體" w:hAnsi="Book Antiqua"/>
              </w:rPr>
              <w:t>）</w:t>
            </w:r>
            <w:proofErr w:type="gramEnd"/>
            <w:r w:rsidRPr="00D57C8C">
              <w:rPr>
                <w:rFonts w:ascii="Book Antiqua" w:eastAsia="標楷體" w:hAnsi="Book Antiqua"/>
              </w:rPr>
              <w:t>。承辦單位於收到報名文件後，將由信件系統會自動寄發回覆信函，供報名學校確認；若未收到回覆信函，請務必自行致電承辦單位</w:t>
            </w:r>
            <w:r w:rsidR="00B32242" w:rsidRPr="00D57C8C">
              <w:rPr>
                <w:rFonts w:ascii="Book Antiqua" w:eastAsia="標楷體" w:hAnsi="Book Antiqua"/>
              </w:rPr>
              <w:t>天母</w:t>
            </w:r>
            <w:r w:rsidRPr="00D57C8C">
              <w:rPr>
                <w:rFonts w:ascii="Book Antiqua" w:eastAsia="標楷體" w:hAnsi="Book Antiqua"/>
              </w:rPr>
              <w:t>國中</w:t>
            </w:r>
            <w:r w:rsidR="00B32242" w:rsidRPr="00D57C8C">
              <w:rPr>
                <w:rFonts w:ascii="Book Antiqua" w:eastAsia="標楷體" w:hAnsi="Book Antiqua"/>
              </w:rPr>
              <w:t>曹培潔</w:t>
            </w:r>
            <w:r w:rsidRPr="00D57C8C">
              <w:rPr>
                <w:rFonts w:ascii="Book Antiqua" w:eastAsia="標楷體" w:hAnsi="Book Antiqua"/>
              </w:rPr>
              <w:t>組長確認</w:t>
            </w:r>
            <w:proofErr w:type="gramStart"/>
            <w:r w:rsidRPr="00D57C8C">
              <w:rPr>
                <w:rFonts w:ascii="Book Antiqua" w:eastAsia="標楷體" w:hAnsi="Book Antiqua"/>
              </w:rPr>
              <w:t>（</w:t>
            </w:r>
            <w:proofErr w:type="gramEnd"/>
            <w:r w:rsidRPr="00D57C8C">
              <w:rPr>
                <w:rFonts w:ascii="Book Antiqua" w:eastAsia="標楷體" w:hAnsi="Book Antiqua"/>
              </w:rPr>
              <w:t>聯絡電話：</w:t>
            </w:r>
            <w:r w:rsidR="00B32242" w:rsidRPr="00D57C8C">
              <w:rPr>
                <w:rFonts w:ascii="Book Antiqua" w:eastAsia="標楷體" w:hAnsi="Book Antiqua"/>
              </w:rPr>
              <w:t>28754864#630</w:t>
            </w:r>
            <w:proofErr w:type="gramStart"/>
            <w:r w:rsidRPr="00D57C8C">
              <w:rPr>
                <w:rFonts w:ascii="Book Antiqua" w:eastAsia="標楷體" w:hAnsi="Book Antiqua"/>
              </w:rPr>
              <w:t>）</w:t>
            </w:r>
            <w:proofErr w:type="gramEnd"/>
            <w:r w:rsidRPr="00D57C8C">
              <w:rPr>
                <w:rFonts w:ascii="Book Antiqua" w:eastAsia="標楷體" w:hAnsi="Book Antiqua"/>
              </w:rPr>
              <w:t>，逾期不予受理。</w:t>
            </w:r>
          </w:p>
        </w:tc>
      </w:tr>
      <w:tr w:rsidR="00D57C8C" w:rsidRPr="00D57C8C" w14:paraId="5385ED8A" w14:textId="77777777" w:rsidTr="00446CE3">
        <w:tc>
          <w:tcPr>
            <w:tcW w:w="9800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5C506B" w14:textId="77777777" w:rsidR="00AE40A4" w:rsidRPr="00D57C8C" w:rsidRDefault="00AE40A4" w:rsidP="00055016">
            <w:pPr>
              <w:adjustRightInd w:val="0"/>
              <w:snapToGrid w:val="0"/>
              <w:spacing w:line="240" w:lineRule="atLeast"/>
              <w:ind w:leftChars="1" w:left="283" w:hangingChars="117" w:hanging="281"/>
              <w:rPr>
                <w:rFonts w:ascii="Book Antiqua" w:eastAsia="標楷體" w:hAnsi="Book Antiqua" w:cs="新細明體"/>
              </w:rPr>
            </w:pPr>
            <w:r w:rsidRPr="00D57C8C">
              <w:rPr>
                <w:rFonts w:ascii="Book Antiqua" w:eastAsia="標楷體" w:hAnsi="Book Antiqua" w:cs="新細明體"/>
              </w:rPr>
              <w:t>(</w:t>
            </w:r>
            <w:r w:rsidRPr="00D57C8C">
              <w:rPr>
                <w:rFonts w:ascii="Book Antiqua" w:eastAsia="標楷體" w:hAnsi="Book Antiqua" w:cs="新細明體"/>
              </w:rPr>
              <w:t>若備取格數不夠，請自行增加</w:t>
            </w:r>
            <w:r w:rsidRPr="00D57C8C">
              <w:rPr>
                <w:rFonts w:ascii="Book Antiqua" w:eastAsia="標楷體" w:hAnsi="Book Antiqua" w:cs="新細明體"/>
              </w:rPr>
              <w:t>)</w:t>
            </w:r>
          </w:p>
        </w:tc>
      </w:tr>
      <w:tr w:rsidR="00AE40A4" w:rsidRPr="00D57C8C" w14:paraId="2DBCA2D3" w14:textId="77777777" w:rsidTr="00962A6F">
        <w:trPr>
          <w:trHeight w:val="350"/>
        </w:trPr>
        <w:tc>
          <w:tcPr>
            <w:tcW w:w="3159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6AAB6" w14:textId="77777777" w:rsidR="00AE40A4" w:rsidRPr="00D57C8C" w:rsidRDefault="00AE40A4" w:rsidP="00055016">
            <w:pPr>
              <w:adjustRightInd w:val="0"/>
              <w:snapToGrid w:val="0"/>
              <w:spacing w:beforeLines="50" w:before="190" w:line="240" w:lineRule="atLeast"/>
              <w:ind w:rightChars="-50" w:right="-120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proofErr w:type="gramStart"/>
            <w:r w:rsidRPr="00D57C8C">
              <w:rPr>
                <w:rFonts w:ascii="Book Antiqua" w:eastAsia="標楷體" w:hAnsi="Book Antiqua"/>
                <w:sz w:val="28"/>
                <w:szCs w:val="28"/>
              </w:rPr>
              <w:t>承辦人核章</w:t>
            </w:r>
            <w:proofErr w:type="gramEnd"/>
            <w:r w:rsidRPr="00D57C8C">
              <w:rPr>
                <w:rFonts w:ascii="Book Antiqua" w:eastAsia="標楷體" w:hAnsi="Book Antiqua"/>
                <w:sz w:val="28"/>
                <w:szCs w:val="28"/>
              </w:rPr>
              <w:t>：</w:t>
            </w:r>
          </w:p>
        </w:tc>
        <w:tc>
          <w:tcPr>
            <w:tcW w:w="3166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FF151" w14:textId="77777777" w:rsidR="00AE40A4" w:rsidRPr="00D57C8C" w:rsidRDefault="00AE40A4" w:rsidP="00055016">
            <w:pPr>
              <w:adjustRightInd w:val="0"/>
              <w:snapToGrid w:val="0"/>
              <w:spacing w:beforeLines="50" w:before="190" w:line="240" w:lineRule="atLeast"/>
              <w:ind w:leftChars="56" w:left="134"/>
              <w:rPr>
                <w:rFonts w:ascii="Book Antiqua" w:eastAsia="標楷體" w:hAnsi="Book Antiqua"/>
                <w:sz w:val="26"/>
                <w:szCs w:val="26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單位主管核章：</w:t>
            </w:r>
          </w:p>
        </w:tc>
        <w:tc>
          <w:tcPr>
            <w:tcW w:w="347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8B2A" w14:textId="77777777" w:rsidR="00AE40A4" w:rsidRPr="00D57C8C" w:rsidRDefault="00AE40A4" w:rsidP="00055016">
            <w:pPr>
              <w:adjustRightInd w:val="0"/>
              <w:snapToGrid w:val="0"/>
              <w:spacing w:beforeLines="50" w:before="190"/>
              <w:ind w:leftChars="213" w:left="511"/>
              <w:rPr>
                <w:rFonts w:ascii="Book Antiqua" w:eastAsia="標楷體" w:hAnsi="Book Antiqua"/>
                <w:sz w:val="26"/>
                <w:szCs w:val="26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校長核章：</w:t>
            </w:r>
          </w:p>
        </w:tc>
      </w:tr>
    </w:tbl>
    <w:p w14:paraId="38BF46F4" w14:textId="77777777" w:rsidR="00AE40A4" w:rsidRPr="00D57C8C" w:rsidRDefault="00AE40A4" w:rsidP="00055016">
      <w:pPr>
        <w:widowControl/>
        <w:adjustRightInd w:val="0"/>
        <w:snapToGrid w:val="0"/>
        <w:rPr>
          <w:rFonts w:ascii="Book Antiqua" w:eastAsia="標楷體" w:hAnsi="Book Antiqua"/>
          <w:b/>
          <w:bCs/>
          <w:sz w:val="34"/>
          <w:szCs w:val="34"/>
        </w:rPr>
      </w:pPr>
    </w:p>
    <w:p w14:paraId="1D11D15D" w14:textId="77777777" w:rsidR="00AE40A4" w:rsidRPr="00D57C8C" w:rsidRDefault="00AE40A4" w:rsidP="00055016">
      <w:pPr>
        <w:widowControl/>
        <w:adjustRightInd w:val="0"/>
        <w:snapToGrid w:val="0"/>
        <w:rPr>
          <w:rFonts w:ascii="Book Antiqua" w:eastAsia="標楷體" w:hAnsi="Book Antiqua"/>
          <w:b/>
          <w:bCs/>
          <w:sz w:val="34"/>
          <w:szCs w:val="34"/>
        </w:rPr>
      </w:pPr>
      <w:r w:rsidRPr="00D57C8C">
        <w:rPr>
          <w:rFonts w:ascii="Book Antiqua" w:eastAsia="標楷體" w:hAnsi="Book Antiqua"/>
          <w:b/>
          <w:bCs/>
          <w:sz w:val="34"/>
          <w:szCs w:val="34"/>
        </w:rPr>
        <w:br w:type="page"/>
      </w:r>
    </w:p>
    <w:p w14:paraId="4F99A4A4" w14:textId="1B665406" w:rsidR="00AE40A4" w:rsidRPr="00D57C8C" w:rsidRDefault="00AE40A4" w:rsidP="006A6CA8">
      <w:pPr>
        <w:adjustRightInd w:val="0"/>
        <w:snapToGrid w:val="0"/>
        <w:spacing w:line="240" w:lineRule="atLeast"/>
        <w:rPr>
          <w:rFonts w:ascii="Book Antiqua" w:eastAsia="標楷體" w:hAnsi="Book Antiqua"/>
          <w:b/>
          <w:bdr w:val="single" w:sz="4" w:space="0" w:color="auto"/>
        </w:rPr>
      </w:pPr>
      <w:r w:rsidRPr="00D57C8C">
        <w:rPr>
          <w:rFonts w:ascii="Book Antiqua" w:eastAsia="標楷體" w:hAnsi="Book Antiqua"/>
          <w:b/>
          <w:bdr w:val="single" w:sz="4" w:space="0" w:color="auto"/>
        </w:rPr>
        <w:lastRenderedPageBreak/>
        <w:t>附件</w:t>
      </w:r>
      <w:r w:rsidRPr="00D57C8C">
        <w:rPr>
          <w:rFonts w:ascii="Book Antiqua" w:eastAsia="標楷體" w:hAnsi="Book Antiqua"/>
          <w:b/>
          <w:bdr w:val="single" w:sz="4" w:space="0" w:color="auto"/>
        </w:rPr>
        <w:t>4</w:t>
      </w:r>
    </w:p>
    <w:p w14:paraId="544E08D6" w14:textId="020AF049" w:rsidR="00AE40A4" w:rsidRPr="00D57C8C" w:rsidRDefault="00AE40A4" w:rsidP="006A6CA8">
      <w:pPr>
        <w:adjustRightInd w:val="0"/>
        <w:snapToGrid w:val="0"/>
        <w:spacing w:afterLines="50" w:after="190" w:line="240" w:lineRule="atLeast"/>
        <w:jc w:val="center"/>
        <w:rPr>
          <w:rFonts w:ascii="Book Antiqua" w:eastAsia="標楷體" w:hAnsi="Book Antiqua"/>
          <w:b/>
          <w:bCs/>
          <w:sz w:val="34"/>
          <w:szCs w:val="34"/>
        </w:rPr>
      </w:pPr>
      <w:r w:rsidRPr="00D57C8C">
        <w:rPr>
          <w:rFonts w:ascii="Book Antiqua" w:eastAsia="標楷體" w:hAnsi="Book Antiqua"/>
          <w:b/>
          <w:bCs/>
          <w:sz w:val="34"/>
          <w:szCs w:val="34"/>
        </w:rPr>
        <w:t>臺北市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111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學年度國民中學「</w:t>
      </w:r>
      <w:r w:rsidR="00B32242" w:rsidRPr="00D57C8C">
        <w:rPr>
          <w:rFonts w:ascii="Book Antiqua" w:eastAsia="標楷體" w:hAnsi="Book Antiqua"/>
          <w:b/>
          <w:spacing w:val="-10"/>
          <w:sz w:val="32"/>
        </w:rPr>
        <w:t>生活中的</w:t>
      </w:r>
      <w:r w:rsidR="00B32242" w:rsidRPr="00D57C8C">
        <w:rPr>
          <w:rFonts w:ascii="Book Antiqua" w:eastAsia="標楷體" w:hAnsi="Book Antiqua"/>
          <w:b/>
          <w:spacing w:val="-10"/>
          <w:sz w:val="32"/>
        </w:rPr>
        <w:t>AI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」科學創意</w:t>
      </w:r>
      <w:r w:rsidR="00DA5A43" w:rsidRPr="00D57C8C">
        <w:rPr>
          <w:rFonts w:ascii="Book Antiqua" w:eastAsia="標楷體" w:hAnsi="Book Antiqua"/>
          <w:b/>
          <w:bCs/>
          <w:sz w:val="34"/>
          <w:szCs w:val="34"/>
        </w:rPr>
        <w:t>營</w:t>
      </w:r>
      <w:r w:rsidRPr="00D57C8C">
        <w:rPr>
          <w:rFonts w:ascii="Book Antiqua" w:eastAsia="標楷體" w:hAnsi="Book Antiqua"/>
          <w:b/>
          <w:bCs/>
          <w:sz w:val="34"/>
          <w:szCs w:val="34"/>
        </w:rPr>
        <w:br/>
      </w:r>
      <w:r w:rsidRPr="00D57C8C">
        <w:rPr>
          <w:rFonts w:ascii="Book Antiqua" w:eastAsia="標楷體" w:hAnsi="Book Antiqua"/>
          <w:b/>
          <w:bCs/>
          <w:sz w:val="34"/>
          <w:szCs w:val="34"/>
        </w:rPr>
        <w:t>活動地點交通資訊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8266"/>
      </w:tblGrid>
      <w:tr w:rsidR="00D57C8C" w:rsidRPr="00D57C8C" w14:paraId="6282DEC3" w14:textId="77777777" w:rsidTr="006A6CA8">
        <w:trPr>
          <w:trHeight w:val="567"/>
          <w:jc w:val="center"/>
        </w:trPr>
        <w:tc>
          <w:tcPr>
            <w:tcW w:w="1428" w:type="dxa"/>
            <w:vAlign w:val="center"/>
          </w:tcPr>
          <w:p w14:paraId="50B5CABD" w14:textId="77777777" w:rsidR="00AE40A4" w:rsidRPr="00D57C8C" w:rsidRDefault="00AE40A4" w:rsidP="006A6CA8">
            <w:pPr>
              <w:adjustRightInd w:val="0"/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活動地點</w:t>
            </w:r>
          </w:p>
        </w:tc>
        <w:tc>
          <w:tcPr>
            <w:tcW w:w="8266" w:type="dxa"/>
            <w:vAlign w:val="center"/>
          </w:tcPr>
          <w:p w14:paraId="692F9C0F" w14:textId="7D38A696" w:rsidR="00AE40A4" w:rsidRPr="00D57C8C" w:rsidRDefault="00AE40A4" w:rsidP="006A6CA8">
            <w:pPr>
              <w:adjustRightInd w:val="0"/>
              <w:snapToGrid w:val="0"/>
              <w:spacing w:line="240" w:lineRule="atLeast"/>
              <w:ind w:left="70" w:rightChars="5" w:right="12" w:hangingChars="25" w:hanging="70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臺北市立</w:t>
            </w:r>
            <w:r w:rsidR="00D2698A"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天母</w:t>
            </w:r>
            <w:r w:rsidRPr="00D57C8C">
              <w:rPr>
                <w:rFonts w:ascii="Book Antiqua" w:eastAsia="標楷體" w:hAnsi="Book Antiqua"/>
                <w:b/>
                <w:sz w:val="28"/>
                <w:szCs w:val="28"/>
              </w:rPr>
              <w:t>國民中學</w:t>
            </w:r>
          </w:p>
        </w:tc>
      </w:tr>
      <w:tr w:rsidR="00D57C8C" w:rsidRPr="00D57C8C" w14:paraId="236BCEB4" w14:textId="77777777" w:rsidTr="006A6CA8">
        <w:trPr>
          <w:trHeight w:val="1280"/>
          <w:jc w:val="center"/>
        </w:trPr>
        <w:tc>
          <w:tcPr>
            <w:tcW w:w="1428" w:type="dxa"/>
            <w:vAlign w:val="center"/>
          </w:tcPr>
          <w:p w14:paraId="51A8CD95" w14:textId="77777777" w:rsidR="00AE40A4" w:rsidRPr="00D57C8C" w:rsidRDefault="00AE40A4" w:rsidP="006A6CA8">
            <w:pPr>
              <w:adjustRightInd w:val="0"/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聯繫資訊</w:t>
            </w:r>
          </w:p>
        </w:tc>
        <w:tc>
          <w:tcPr>
            <w:tcW w:w="8266" w:type="dxa"/>
            <w:vAlign w:val="center"/>
          </w:tcPr>
          <w:p w14:paraId="53E3B8CD" w14:textId="03103813" w:rsidR="00AE40A4" w:rsidRPr="00D57C8C" w:rsidRDefault="00AE40A4" w:rsidP="006A6CA8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地址：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臺北市士林區天母東路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120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號</w:t>
            </w:r>
          </w:p>
          <w:p w14:paraId="62356AFC" w14:textId="6F2DE129" w:rsidR="00AE40A4" w:rsidRPr="00D57C8C" w:rsidRDefault="00AE40A4" w:rsidP="006A6CA8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電話：（</w:t>
            </w:r>
            <w:r w:rsidRPr="00D57C8C">
              <w:rPr>
                <w:rFonts w:ascii="Book Antiqua" w:eastAsia="標楷體" w:hAnsi="Book Antiqua"/>
                <w:sz w:val="28"/>
                <w:szCs w:val="28"/>
              </w:rPr>
              <w:t>02</w:t>
            </w:r>
            <w:r w:rsidRPr="00D57C8C">
              <w:rPr>
                <w:rFonts w:ascii="Book Antiqua" w:eastAsia="標楷體" w:hAnsi="Book Antiqua"/>
                <w:sz w:val="28"/>
                <w:szCs w:val="28"/>
              </w:rPr>
              <w:t>）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2875</w:t>
            </w:r>
            <w:r w:rsidRPr="00D57C8C">
              <w:rPr>
                <w:rFonts w:ascii="Book Antiqua" w:eastAsia="標楷體" w:hAnsi="Book Antiqua"/>
                <w:sz w:val="28"/>
                <w:szCs w:val="28"/>
              </w:rPr>
              <w:t>-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4864</w:t>
            </w:r>
            <w:r w:rsidRPr="00D57C8C">
              <w:rPr>
                <w:rFonts w:ascii="Book Antiqua" w:eastAsia="標楷體" w:hAnsi="Book Antiqua"/>
                <w:sz w:val="28"/>
                <w:szCs w:val="28"/>
              </w:rPr>
              <w:t>（分機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630</w:t>
            </w:r>
            <w:r w:rsidRPr="00D57C8C">
              <w:rPr>
                <w:rFonts w:ascii="Book Antiqua" w:eastAsia="標楷體" w:hAnsi="Book Antiqua"/>
                <w:sz w:val="28"/>
                <w:szCs w:val="28"/>
              </w:rPr>
              <w:t>）</w:t>
            </w:r>
          </w:p>
          <w:p w14:paraId="36562F92" w14:textId="2DE6A350" w:rsidR="00AE40A4" w:rsidRPr="00D57C8C" w:rsidRDefault="00AE40A4" w:rsidP="006A6CA8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D57C8C">
              <w:rPr>
                <w:rFonts w:ascii="Book Antiqua" w:eastAsia="標楷體" w:hAnsi="Book Antiqua"/>
                <w:sz w:val="28"/>
                <w:szCs w:val="28"/>
              </w:rPr>
              <w:t>網址：</w:t>
            </w:r>
            <w:r w:rsidR="00D2698A" w:rsidRPr="00D57C8C">
              <w:rPr>
                <w:rFonts w:ascii="Book Antiqua" w:eastAsia="標楷體" w:hAnsi="Book Antiqua"/>
                <w:sz w:val="28"/>
                <w:szCs w:val="28"/>
              </w:rPr>
              <w:t>https://www.tmjh.tp.edu.tw</w:t>
            </w:r>
          </w:p>
        </w:tc>
      </w:tr>
    </w:tbl>
    <w:p w14:paraId="79E5A0FC" w14:textId="4AF52EB2" w:rsidR="00AE40A4" w:rsidRPr="00D57C8C" w:rsidRDefault="00AE40A4" w:rsidP="009A3980">
      <w:pPr>
        <w:pStyle w:val="a4"/>
        <w:numPr>
          <w:ilvl w:val="0"/>
          <w:numId w:val="34"/>
        </w:numPr>
        <w:adjustRightInd w:val="0"/>
        <w:snapToGrid w:val="0"/>
        <w:spacing w:beforeLines="50" w:before="190" w:after="50" w:line="240" w:lineRule="atLeast"/>
        <w:ind w:leftChars="0"/>
        <w:rPr>
          <w:rFonts w:ascii="Book Antiqua" w:eastAsia="標楷體" w:hAnsi="Book Antiqua"/>
          <w:b/>
          <w:sz w:val="28"/>
          <w:szCs w:val="28"/>
        </w:rPr>
      </w:pPr>
      <w:r w:rsidRPr="00D57C8C">
        <w:rPr>
          <w:rFonts w:ascii="Book Antiqua" w:eastAsia="標楷體" w:hAnsi="Book Antiqua"/>
          <w:b/>
          <w:sz w:val="28"/>
          <w:szCs w:val="28"/>
        </w:rPr>
        <w:t>交通位置圖：</w:t>
      </w:r>
    </w:p>
    <w:p w14:paraId="76F45DD7" w14:textId="3526EC2D" w:rsidR="000114DA" w:rsidRPr="00D57C8C" w:rsidRDefault="00B32242" w:rsidP="006A6CA8">
      <w:pPr>
        <w:adjustRightInd w:val="0"/>
        <w:snapToGrid w:val="0"/>
        <w:spacing w:beforeLines="50" w:before="190" w:after="50" w:line="240" w:lineRule="atLeast"/>
        <w:jc w:val="center"/>
        <w:rPr>
          <w:rFonts w:ascii="Book Antiqua" w:eastAsia="標楷體" w:hAnsi="Book Antiqua"/>
          <w:b/>
          <w:noProof/>
        </w:rPr>
      </w:pPr>
      <w:r w:rsidRPr="00D57C8C">
        <w:rPr>
          <w:rFonts w:ascii="Book Antiqua" w:eastAsia="標楷體" w:hAnsi="Book Antiqua"/>
          <w:b/>
          <w:noProof/>
        </w:rPr>
        <w:drawing>
          <wp:inline distT="0" distB="0" distL="0" distR="0" wp14:anchorId="456E7F0A" wp14:editId="08373605">
            <wp:extent cx="6067425" cy="4087148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8747" cy="409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0522" w14:textId="77777777" w:rsidR="000114DA" w:rsidRPr="00D57C8C" w:rsidRDefault="000114DA" w:rsidP="00754357">
      <w:pPr>
        <w:adjustRightInd w:val="0"/>
        <w:snapToGrid w:val="0"/>
        <w:spacing w:line="240" w:lineRule="atLeast"/>
        <w:ind w:left="841" w:hangingChars="300" w:hanging="841"/>
        <w:rPr>
          <w:rFonts w:ascii="Book Antiqua" w:eastAsia="標楷體" w:hAnsi="Book Antiqua"/>
          <w:sz w:val="28"/>
          <w:szCs w:val="28"/>
        </w:rPr>
      </w:pPr>
      <w:r w:rsidRPr="00D57C8C">
        <w:rPr>
          <w:rFonts w:ascii="Book Antiqua" w:hAnsi="Book Antiqua"/>
          <w:b/>
          <w:sz w:val="28"/>
          <w:szCs w:val="28"/>
        </w:rPr>
        <w:t>（</w:t>
      </w:r>
      <w:r w:rsidRPr="00D57C8C">
        <w:rPr>
          <w:rFonts w:ascii="Book Antiqua" w:eastAsia="標楷體" w:hAnsi="Book Antiqua"/>
          <w:b/>
          <w:sz w:val="28"/>
          <w:szCs w:val="28"/>
        </w:rPr>
        <w:t>2</w:t>
      </w:r>
      <w:r w:rsidRPr="00D57C8C">
        <w:rPr>
          <w:rFonts w:ascii="Book Antiqua" w:eastAsia="標楷體" w:hAnsi="Book Antiqua"/>
          <w:b/>
          <w:sz w:val="28"/>
          <w:szCs w:val="28"/>
        </w:rPr>
        <w:t>）交通方式：</w:t>
      </w:r>
      <w:r w:rsidRPr="00D57C8C">
        <w:rPr>
          <w:rFonts w:ascii="Book Antiqua" w:eastAsia="標楷體" w:hAnsi="Book Antiqua"/>
          <w:sz w:val="28"/>
          <w:szCs w:val="28"/>
        </w:rPr>
        <w:t xml:space="preserve"> </w:t>
      </w:r>
    </w:p>
    <w:p w14:paraId="0D3E3E5A" w14:textId="5AD811B4" w:rsidR="00A60604" w:rsidRDefault="000114DA" w:rsidP="00754357">
      <w:pPr>
        <w:adjustRightInd w:val="0"/>
        <w:snapToGrid w:val="0"/>
        <w:spacing w:line="240" w:lineRule="atLeast"/>
        <w:ind w:leftChars="277" w:left="1542" w:hangingChars="313" w:hanging="877"/>
        <w:rPr>
          <w:rFonts w:ascii="Book Antiqua" w:eastAsia="標楷體" w:hAnsi="Book Antiqua"/>
          <w:sz w:val="28"/>
          <w:szCs w:val="28"/>
        </w:rPr>
      </w:pPr>
      <w:r w:rsidRPr="00D57C8C">
        <w:rPr>
          <w:rFonts w:ascii="Book Antiqua" w:eastAsia="標楷體" w:hAnsi="Book Antiqua"/>
          <w:b/>
          <w:bCs/>
          <w:sz w:val="28"/>
          <w:szCs w:val="28"/>
        </w:rPr>
        <w:t>捷運</w:t>
      </w:r>
      <w:r w:rsidRPr="00D57C8C">
        <w:rPr>
          <w:rFonts w:ascii="Book Antiqua" w:eastAsia="標楷體" w:hAnsi="Book Antiqua"/>
          <w:sz w:val="28"/>
          <w:szCs w:val="28"/>
        </w:rPr>
        <w:t>：</w:t>
      </w:r>
      <w:r w:rsidR="002D35AB">
        <w:rPr>
          <w:rFonts w:ascii="Book Antiqua" w:eastAsia="標楷體" w:hAnsi="Book Antiqua" w:hint="eastAsia"/>
          <w:sz w:val="28"/>
          <w:szCs w:val="28"/>
        </w:rPr>
        <w:t>士林</w:t>
      </w:r>
      <w:r w:rsidR="00A60604">
        <w:rPr>
          <w:rFonts w:ascii="Book Antiqua" w:eastAsia="標楷體" w:hAnsi="Book Antiqua" w:hint="eastAsia"/>
          <w:sz w:val="28"/>
          <w:szCs w:val="28"/>
        </w:rPr>
        <w:t>站下車後，轉公車</w:t>
      </w:r>
      <w:r w:rsidR="002D35AB">
        <w:rPr>
          <w:rFonts w:ascii="Book Antiqua" w:eastAsia="標楷體" w:hAnsi="Book Antiqua" w:hint="eastAsia"/>
          <w:sz w:val="28"/>
          <w:szCs w:val="28"/>
        </w:rPr>
        <w:t>紅</w:t>
      </w:r>
      <w:r w:rsidR="002D35AB">
        <w:rPr>
          <w:rFonts w:ascii="Book Antiqua" w:eastAsia="標楷體" w:hAnsi="Book Antiqua"/>
          <w:sz w:val="28"/>
          <w:szCs w:val="28"/>
        </w:rPr>
        <w:t>12</w:t>
      </w:r>
      <w:r w:rsidR="00A60604">
        <w:rPr>
          <w:rFonts w:ascii="Book Antiqua" w:eastAsia="標楷體" w:hAnsi="Book Antiqua" w:hint="eastAsia"/>
          <w:sz w:val="28"/>
          <w:szCs w:val="28"/>
        </w:rPr>
        <w:t>到</w:t>
      </w:r>
      <w:r w:rsidR="00A60604" w:rsidRPr="00D57C8C">
        <w:rPr>
          <w:rFonts w:ascii="Book Antiqua" w:eastAsia="標楷體" w:hAnsi="Book Antiqua"/>
          <w:sz w:val="28"/>
          <w:szCs w:val="28"/>
        </w:rPr>
        <w:t>「天母國中」</w:t>
      </w:r>
      <w:r w:rsidR="00661EB5">
        <w:rPr>
          <w:rFonts w:ascii="Book Antiqua" w:eastAsia="標楷體" w:hAnsi="Book Antiqua" w:hint="eastAsia"/>
          <w:sz w:val="28"/>
          <w:szCs w:val="28"/>
        </w:rPr>
        <w:t>。</w:t>
      </w:r>
    </w:p>
    <w:p w14:paraId="417CC7C3" w14:textId="493D9709" w:rsidR="00A60604" w:rsidRPr="00A60604" w:rsidRDefault="00A60604" w:rsidP="00A60604">
      <w:pPr>
        <w:adjustRightInd w:val="0"/>
        <w:snapToGrid w:val="0"/>
        <w:spacing w:line="240" w:lineRule="atLeast"/>
        <w:ind w:leftChars="577" w:left="1385"/>
        <w:rPr>
          <w:rFonts w:ascii="Book Antiqua" w:eastAsia="標楷體" w:hAnsi="Book Antiqua"/>
          <w:sz w:val="28"/>
          <w:szCs w:val="28"/>
        </w:rPr>
      </w:pPr>
      <w:r>
        <w:rPr>
          <w:rFonts w:ascii="Book Antiqua" w:eastAsia="標楷體" w:hAnsi="Book Antiqua" w:hint="eastAsia"/>
          <w:sz w:val="28"/>
          <w:szCs w:val="28"/>
        </w:rPr>
        <w:t>石牌站</w:t>
      </w:r>
      <w:r w:rsidRPr="00D57C8C">
        <w:rPr>
          <w:rFonts w:ascii="Book Antiqua" w:eastAsia="標楷體" w:hAnsi="Book Antiqua"/>
          <w:sz w:val="28"/>
          <w:szCs w:val="28"/>
        </w:rPr>
        <w:t>下車後</w:t>
      </w:r>
      <w:r w:rsidRPr="00D57C8C">
        <w:rPr>
          <w:rFonts w:ascii="Book Antiqua" w:eastAsia="標楷體" w:hAnsi="Book Antiqua" w:hint="eastAsia"/>
          <w:sz w:val="28"/>
          <w:szCs w:val="28"/>
        </w:rPr>
        <w:t>，</w:t>
      </w:r>
      <w:r w:rsidRPr="00D57C8C">
        <w:rPr>
          <w:rFonts w:ascii="Book Antiqua" w:eastAsia="標楷體" w:hAnsi="Book Antiqua"/>
          <w:sz w:val="28"/>
          <w:szCs w:val="28"/>
        </w:rPr>
        <w:t>轉公車</w:t>
      </w:r>
      <w:r>
        <w:rPr>
          <w:rFonts w:ascii="Book Antiqua" w:eastAsia="標楷體" w:hAnsi="Book Antiqua" w:hint="eastAsia"/>
          <w:sz w:val="28"/>
          <w:szCs w:val="28"/>
        </w:rPr>
        <w:t>6</w:t>
      </w:r>
      <w:r>
        <w:rPr>
          <w:rFonts w:ascii="Book Antiqua" w:eastAsia="標楷體" w:hAnsi="Book Antiqua"/>
          <w:sz w:val="28"/>
          <w:szCs w:val="28"/>
        </w:rPr>
        <w:t>45</w:t>
      </w:r>
      <w:r>
        <w:rPr>
          <w:rFonts w:ascii="Book Antiqua" w:eastAsia="標楷體" w:hAnsi="Book Antiqua" w:hint="eastAsia"/>
          <w:sz w:val="28"/>
          <w:szCs w:val="28"/>
        </w:rPr>
        <w:t>、紅</w:t>
      </w:r>
      <w:r>
        <w:rPr>
          <w:rFonts w:ascii="Book Antiqua" w:eastAsia="標楷體" w:hAnsi="Book Antiqua" w:hint="eastAsia"/>
          <w:sz w:val="28"/>
          <w:szCs w:val="28"/>
        </w:rPr>
        <w:t>1</w:t>
      </w:r>
      <w:r>
        <w:rPr>
          <w:rFonts w:ascii="Book Antiqua" w:eastAsia="標楷體" w:hAnsi="Book Antiqua"/>
          <w:sz w:val="28"/>
          <w:szCs w:val="28"/>
        </w:rPr>
        <w:t>2</w:t>
      </w:r>
      <w:r w:rsidRPr="00D57C8C">
        <w:rPr>
          <w:rFonts w:ascii="Book Antiqua" w:eastAsia="標楷體" w:hAnsi="Book Antiqua"/>
          <w:sz w:val="28"/>
          <w:szCs w:val="28"/>
        </w:rPr>
        <w:t>或計程車到「天母國中」</w:t>
      </w:r>
      <w:r w:rsidR="00661EB5">
        <w:rPr>
          <w:rFonts w:ascii="Book Antiqua" w:eastAsia="標楷體" w:hAnsi="Book Antiqua" w:hint="eastAsia"/>
          <w:sz w:val="28"/>
          <w:szCs w:val="28"/>
        </w:rPr>
        <w:t>。</w:t>
      </w:r>
    </w:p>
    <w:p w14:paraId="26ED1575" w14:textId="77777777" w:rsidR="00C16B9E" w:rsidRPr="00D57C8C" w:rsidRDefault="00C16B9E">
      <w:pPr>
        <w:widowControl/>
        <w:rPr>
          <w:rFonts w:ascii="Book Antiqua" w:eastAsia="標楷體" w:hAnsi="Book Antiqua"/>
          <w:sz w:val="28"/>
          <w:szCs w:val="28"/>
        </w:rPr>
      </w:pPr>
      <w:r w:rsidRPr="00D57C8C">
        <w:rPr>
          <w:rFonts w:ascii="Book Antiqua" w:eastAsia="標楷體" w:hAnsi="Book Antiqua"/>
          <w:sz w:val="28"/>
          <w:szCs w:val="28"/>
        </w:rPr>
        <w:br w:type="page"/>
      </w:r>
    </w:p>
    <w:p w14:paraId="1230310B" w14:textId="338F5502" w:rsidR="00D57C8C" w:rsidRPr="00D57C8C" w:rsidRDefault="00D57C8C" w:rsidP="00D57C8C">
      <w:pPr>
        <w:adjustRightInd w:val="0"/>
        <w:snapToGrid w:val="0"/>
        <w:spacing w:line="240" w:lineRule="atLeast"/>
        <w:rPr>
          <w:rFonts w:ascii="Book Antiqua" w:eastAsia="標楷體" w:hAnsi="Book Antiqua"/>
          <w:b/>
          <w:bdr w:val="single" w:sz="4" w:space="0" w:color="auto"/>
        </w:rPr>
      </w:pPr>
      <w:r w:rsidRPr="00D57C8C">
        <w:rPr>
          <w:rFonts w:ascii="Book Antiqua" w:eastAsia="標楷體" w:hAnsi="Book Antiqua"/>
          <w:b/>
          <w:bdr w:val="single" w:sz="4" w:space="0" w:color="auto"/>
        </w:rPr>
        <w:lastRenderedPageBreak/>
        <w:t>附件</w:t>
      </w:r>
      <w:r>
        <w:rPr>
          <w:rFonts w:ascii="Book Antiqua" w:eastAsia="標楷體" w:hAnsi="Book Antiqua" w:hint="eastAsia"/>
          <w:b/>
          <w:bdr w:val="single" w:sz="4" w:space="0" w:color="auto"/>
        </w:rPr>
        <w:t>5</w:t>
      </w:r>
    </w:p>
    <w:p w14:paraId="5F0300CA" w14:textId="77777777" w:rsidR="00D57C8C" w:rsidRDefault="00D57C8C" w:rsidP="00C16B9E">
      <w:pPr>
        <w:widowControl/>
        <w:snapToGrid w:val="0"/>
      </w:pPr>
    </w:p>
    <w:p w14:paraId="705CE55E" w14:textId="1F962B2C" w:rsidR="00C16B9E" w:rsidRPr="00D57C8C" w:rsidRDefault="00C16B9E" w:rsidP="00C16B9E">
      <w:pPr>
        <w:widowControl/>
        <w:snapToGrid w:val="0"/>
      </w:pPr>
      <w:r w:rsidRPr="00D57C8C">
        <w:rPr>
          <w:rFonts w:hint="eastAsia"/>
        </w:rPr>
        <w:t>以下內容參考節錄自「巴斯」李柏翰老師：</w:t>
      </w:r>
      <w:r w:rsidR="002F42E5" w:rsidRPr="00D57C8C">
        <w:t xml:space="preserve"> </w:t>
      </w:r>
      <w:r w:rsidRPr="00D57C8C">
        <w:t>sites.google.com/view/</w:t>
      </w:r>
      <w:proofErr w:type="spellStart"/>
      <w:r w:rsidRPr="00D57C8C">
        <w:t>buzznote</w:t>
      </w:r>
      <w:proofErr w:type="spellEnd"/>
      <w:r w:rsidRPr="00D57C8C">
        <w:t>/p5/p56</w:t>
      </w:r>
    </w:p>
    <w:p w14:paraId="36D84C5F" w14:textId="1B743FD2" w:rsidR="00C16B9E" w:rsidRPr="00D57C8C" w:rsidRDefault="002F42E5" w:rsidP="002F42E5">
      <w:pPr>
        <w:widowControl/>
        <w:snapToGrid w:val="0"/>
        <w:jc w:val="right"/>
      </w:pPr>
      <w:r w:rsidRPr="00D57C8C">
        <w:rPr>
          <w:rFonts w:hint="eastAsia"/>
          <w:noProof/>
        </w:rPr>
        <w:drawing>
          <wp:inline distT="0" distB="0" distL="0" distR="0" wp14:anchorId="55C10E77" wp14:editId="6A54C764">
            <wp:extent cx="1295400" cy="12954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6B0DB" w14:textId="77777777" w:rsidR="00C16B9E" w:rsidRPr="00D57C8C" w:rsidRDefault="00C16B9E" w:rsidP="00C16B9E">
      <w:pPr>
        <w:widowControl/>
        <w:snapToGrid w:val="0"/>
        <w:rPr>
          <w:b/>
        </w:rPr>
      </w:pPr>
      <w:r w:rsidRPr="00D57C8C">
        <w:rPr>
          <w:rFonts w:hint="eastAsia"/>
          <w:b/>
        </w:rPr>
        <w:t>一、參與課堂前準備作業：</w:t>
      </w:r>
    </w:p>
    <w:p w14:paraId="6CEB7AF4" w14:textId="77777777" w:rsidR="00C16B9E" w:rsidRPr="00D57C8C" w:rsidRDefault="00C16B9E" w:rsidP="00C16B9E">
      <w:pPr>
        <w:pStyle w:val="a4"/>
        <w:widowControl/>
        <w:numPr>
          <w:ilvl w:val="0"/>
          <w:numId w:val="38"/>
        </w:numPr>
        <w:snapToGrid w:val="0"/>
        <w:ind w:leftChars="0"/>
      </w:pPr>
      <w:r w:rsidRPr="00D57C8C">
        <w:rPr>
          <w:rFonts w:hint="eastAsia"/>
        </w:rPr>
        <w:t>功能正常的筆記型電腦，能連接無線網路為主</w:t>
      </w:r>
    </w:p>
    <w:p w14:paraId="20D8C1BA" w14:textId="77777777" w:rsidR="00C16B9E" w:rsidRPr="00D57C8C" w:rsidRDefault="00C16B9E" w:rsidP="00C16B9E">
      <w:pPr>
        <w:pStyle w:val="a4"/>
        <w:widowControl/>
        <w:numPr>
          <w:ilvl w:val="0"/>
          <w:numId w:val="38"/>
        </w:numPr>
        <w:snapToGrid w:val="0"/>
        <w:ind w:leftChars="0"/>
      </w:pPr>
      <w:r w:rsidRPr="00D57C8C">
        <w:rPr>
          <w:rFonts w:hint="eastAsia"/>
        </w:rPr>
        <w:t>預先下載網頁中第</w:t>
      </w:r>
      <w:r w:rsidRPr="00D57C8C">
        <w:rPr>
          <w:rFonts w:hint="eastAsia"/>
          <w:b/>
        </w:rPr>
        <w:t>1</w:t>
      </w:r>
      <w:r w:rsidRPr="00D57C8C">
        <w:rPr>
          <w:rFonts w:hint="eastAsia"/>
          <w:b/>
        </w:rPr>
        <w:t>、</w:t>
      </w:r>
      <w:r w:rsidRPr="00D57C8C">
        <w:rPr>
          <w:rFonts w:hint="eastAsia"/>
          <w:b/>
        </w:rPr>
        <w:t>2</w:t>
      </w:r>
      <w:r w:rsidRPr="00D57C8C">
        <w:rPr>
          <w:rFonts w:hint="eastAsia"/>
          <w:b/>
        </w:rPr>
        <w:t>、</w:t>
      </w:r>
      <w:r w:rsidRPr="00D57C8C">
        <w:rPr>
          <w:rFonts w:hint="eastAsia"/>
          <w:b/>
        </w:rPr>
        <w:t>3</w:t>
      </w:r>
      <w:r w:rsidRPr="00D57C8C">
        <w:rPr>
          <w:rFonts w:hint="eastAsia"/>
          <w:b/>
        </w:rPr>
        <w:t>、</w:t>
      </w:r>
      <w:r w:rsidRPr="00D57C8C">
        <w:rPr>
          <w:rFonts w:hint="eastAsia"/>
          <w:b/>
        </w:rPr>
        <w:t>4</w:t>
      </w:r>
      <w:r w:rsidRPr="00D57C8C">
        <w:rPr>
          <w:rFonts w:hint="eastAsia"/>
          <w:b/>
        </w:rPr>
        <w:t>、</w:t>
      </w:r>
      <w:r w:rsidRPr="00D57C8C">
        <w:rPr>
          <w:rFonts w:hint="eastAsia"/>
          <w:b/>
        </w:rPr>
        <w:t>6</w:t>
      </w:r>
      <w:r w:rsidRPr="00D57C8C">
        <w:rPr>
          <w:rFonts w:hint="eastAsia"/>
        </w:rPr>
        <w:t>篇簡報或</w:t>
      </w:r>
      <w:r w:rsidRPr="00D57C8C">
        <w:rPr>
          <w:rFonts w:hint="eastAsia"/>
        </w:rPr>
        <w:t>p</w:t>
      </w:r>
      <w:r w:rsidRPr="00D57C8C">
        <w:t>df</w:t>
      </w:r>
      <w:r w:rsidRPr="00D57C8C">
        <w:rPr>
          <w:rFonts w:hint="eastAsia"/>
        </w:rPr>
        <w:t>檔</w:t>
      </w:r>
    </w:p>
    <w:p w14:paraId="368CC361" w14:textId="77777777" w:rsidR="00C16B9E" w:rsidRPr="00D57C8C" w:rsidRDefault="00C16B9E" w:rsidP="00C16B9E">
      <w:pPr>
        <w:pStyle w:val="a4"/>
        <w:widowControl/>
        <w:numPr>
          <w:ilvl w:val="0"/>
          <w:numId w:val="38"/>
        </w:numPr>
        <w:snapToGrid w:val="0"/>
        <w:ind w:leftChars="0"/>
      </w:pPr>
      <w:r w:rsidRPr="00D57C8C">
        <w:rPr>
          <w:rFonts w:hint="eastAsia"/>
        </w:rPr>
        <w:t>預先安裝</w:t>
      </w:r>
      <w:r w:rsidRPr="00D57C8C">
        <w:rPr>
          <w:rFonts w:hint="eastAsia"/>
          <w:b/>
        </w:rPr>
        <w:t>a</w:t>
      </w:r>
      <w:r w:rsidRPr="00D57C8C">
        <w:rPr>
          <w:b/>
        </w:rPr>
        <w:t>naconda</w:t>
      </w:r>
      <w:r w:rsidRPr="00D57C8C">
        <w:rPr>
          <w:rFonts w:hint="eastAsia"/>
        </w:rPr>
        <w:t>軟體，確認電腦中已刪除</w:t>
      </w:r>
      <w:r w:rsidRPr="00D57C8C">
        <w:rPr>
          <w:rFonts w:hint="eastAsia"/>
        </w:rPr>
        <w:t>(</w:t>
      </w:r>
      <w:r w:rsidRPr="00D57C8C">
        <w:rPr>
          <w:rFonts w:hint="eastAsia"/>
        </w:rPr>
        <w:t>沒安裝</w:t>
      </w:r>
      <w:r w:rsidRPr="00D57C8C">
        <w:rPr>
          <w:rFonts w:hint="eastAsia"/>
        </w:rPr>
        <w:t>)</w:t>
      </w:r>
      <w:r w:rsidRPr="00D57C8C">
        <w:rPr>
          <w:b/>
        </w:rPr>
        <w:t>python</w:t>
      </w:r>
    </w:p>
    <w:p w14:paraId="51302CAA" w14:textId="77777777" w:rsidR="00C16B9E" w:rsidRPr="00D57C8C" w:rsidRDefault="00C16B9E" w:rsidP="00C16B9E">
      <w:pPr>
        <w:pStyle w:val="a4"/>
        <w:widowControl/>
        <w:numPr>
          <w:ilvl w:val="0"/>
          <w:numId w:val="38"/>
        </w:numPr>
        <w:snapToGrid w:val="0"/>
        <w:ind w:leftChars="0"/>
      </w:pPr>
      <w:r w:rsidRPr="00D57C8C">
        <w:rPr>
          <w:rFonts w:hint="eastAsia"/>
        </w:rPr>
        <w:t>請確認安裝路徑上或使用者名稱</w:t>
      </w:r>
      <w:r w:rsidRPr="00D57C8C">
        <w:rPr>
          <w:rFonts w:hint="eastAsia"/>
          <w:b/>
        </w:rPr>
        <w:t>沒有中文</w:t>
      </w:r>
    </w:p>
    <w:p w14:paraId="402E5A16" w14:textId="77777777" w:rsidR="00C16B9E" w:rsidRPr="00D57C8C" w:rsidRDefault="00C16B9E" w:rsidP="00C16B9E">
      <w:pPr>
        <w:pStyle w:val="a4"/>
        <w:widowControl/>
        <w:numPr>
          <w:ilvl w:val="0"/>
          <w:numId w:val="38"/>
        </w:numPr>
        <w:snapToGrid w:val="0"/>
        <w:ind w:leftChars="0"/>
      </w:pPr>
      <w:r w:rsidRPr="00D57C8C">
        <w:rPr>
          <w:rFonts w:hint="eastAsia"/>
        </w:rPr>
        <w:t>安裝完成後可依照簡報</w:t>
      </w:r>
      <w:r w:rsidRPr="00D57C8C">
        <w:rPr>
          <w:rFonts w:hint="eastAsia"/>
        </w:rPr>
        <w:t>1</w:t>
      </w:r>
      <w:r w:rsidRPr="00D57C8C">
        <w:rPr>
          <w:rFonts w:hint="eastAsia"/>
        </w:rPr>
        <w:t>、</w:t>
      </w:r>
      <w:r w:rsidRPr="00D57C8C">
        <w:rPr>
          <w:rFonts w:hint="eastAsia"/>
        </w:rPr>
        <w:t>2</w:t>
      </w:r>
      <w:r w:rsidRPr="00D57C8C">
        <w:rPr>
          <w:rFonts w:hint="eastAsia"/>
        </w:rPr>
        <w:t>之範例測試是否安裝成功</w:t>
      </w:r>
    </w:p>
    <w:p w14:paraId="4D42E026" w14:textId="1860A91B" w:rsidR="00C16B9E" w:rsidRPr="00D57C8C" w:rsidRDefault="00C16B9E" w:rsidP="00C16B9E">
      <w:pPr>
        <w:widowControl/>
        <w:snapToGrid w:val="0"/>
      </w:pPr>
    </w:p>
    <w:p w14:paraId="4F442C87" w14:textId="77777777" w:rsidR="002F42E5" w:rsidRPr="00D57C8C" w:rsidRDefault="002F42E5" w:rsidP="00C16B9E">
      <w:pPr>
        <w:widowControl/>
        <w:snapToGrid w:val="0"/>
      </w:pPr>
    </w:p>
    <w:p w14:paraId="199DE9B3" w14:textId="77777777" w:rsidR="00C16B9E" w:rsidRPr="00D57C8C" w:rsidRDefault="00C16B9E" w:rsidP="00C16B9E">
      <w:pPr>
        <w:widowControl/>
        <w:snapToGrid w:val="0"/>
      </w:pPr>
      <w:r w:rsidRPr="00D57C8C">
        <w:rPr>
          <w:rFonts w:hint="eastAsia"/>
          <w:b/>
        </w:rPr>
        <w:t>二、</w:t>
      </w:r>
      <w:r w:rsidRPr="00D57C8C">
        <w:rPr>
          <w:rFonts w:hint="eastAsia"/>
          <w:b/>
        </w:rPr>
        <w:t>A</w:t>
      </w:r>
      <w:r w:rsidRPr="00D57C8C">
        <w:rPr>
          <w:b/>
        </w:rPr>
        <w:t>naconda</w:t>
      </w:r>
      <w:r w:rsidRPr="00D57C8C">
        <w:rPr>
          <w:rFonts w:hint="eastAsia"/>
          <w:b/>
        </w:rPr>
        <w:t>安裝流程：</w:t>
      </w:r>
    </w:p>
    <w:p w14:paraId="5A1B2DF9" w14:textId="77777777" w:rsidR="00C16B9E" w:rsidRPr="00D57C8C" w:rsidRDefault="00C16B9E" w:rsidP="00C16B9E">
      <w:pPr>
        <w:snapToGrid w:val="0"/>
        <w:jc w:val="center"/>
      </w:pPr>
      <w:r w:rsidRPr="00D57C8C">
        <w:rPr>
          <w:noProof/>
        </w:rPr>
        <w:drawing>
          <wp:inline distT="0" distB="0" distL="0" distR="0" wp14:anchorId="18626B66" wp14:editId="5DCBA30F">
            <wp:extent cx="4723586" cy="1562100"/>
            <wp:effectExtent l="19050" t="19050" r="20320" b="1905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22" b="31185"/>
                    <a:stretch/>
                  </pic:blipFill>
                  <pic:spPr bwMode="auto">
                    <a:xfrm>
                      <a:off x="0" y="0"/>
                      <a:ext cx="4723586" cy="15621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FA144" w14:textId="77777777" w:rsidR="00C16B9E" w:rsidRPr="00D57C8C" w:rsidRDefault="00C16B9E" w:rsidP="00C16B9E">
      <w:pPr>
        <w:snapToGrid w:val="0"/>
        <w:jc w:val="center"/>
        <w:sectPr w:rsidR="00C16B9E" w:rsidRPr="00D57C8C" w:rsidSect="006A6CA8">
          <w:pgSz w:w="11906" w:h="16838"/>
          <w:pgMar w:top="720" w:right="720" w:bottom="720" w:left="720" w:header="851" w:footer="992" w:gutter="0"/>
          <w:cols w:space="425"/>
          <w:docGrid w:type="lines" w:linePitch="381"/>
        </w:sectPr>
      </w:pPr>
      <w:r w:rsidRPr="00D57C8C">
        <w:t xml:space="preserve">1. </w:t>
      </w:r>
      <w:hyperlink r:id="rId10" w:history="1">
        <w:r w:rsidRPr="00D57C8C">
          <w:rPr>
            <w:rStyle w:val="a3"/>
            <w:color w:val="auto"/>
          </w:rPr>
          <w:t>anaconda.com/</w:t>
        </w:r>
      </w:hyperlink>
      <w:r w:rsidRPr="00D57C8C">
        <w:rPr>
          <w:rFonts w:hint="eastAsia"/>
        </w:rPr>
        <w:t>選取符合的版本下載</w:t>
      </w:r>
    </w:p>
    <w:p w14:paraId="559A988D" w14:textId="77777777" w:rsidR="00C16B9E" w:rsidRPr="00D57C8C" w:rsidRDefault="00C16B9E" w:rsidP="00C16B9E">
      <w:pPr>
        <w:snapToGrid w:val="0"/>
      </w:pPr>
    </w:p>
    <w:p w14:paraId="26DB33D0" w14:textId="774FBAF6" w:rsidR="00C16B9E" w:rsidRPr="00D57C8C" w:rsidRDefault="00C16B9E" w:rsidP="00C16B9E">
      <w:pPr>
        <w:snapToGrid w:val="0"/>
      </w:pPr>
    </w:p>
    <w:p w14:paraId="425F7D31" w14:textId="48C45E56" w:rsidR="00C16B9E" w:rsidRPr="00D57C8C" w:rsidRDefault="002F42E5" w:rsidP="002F42E5">
      <w:pPr>
        <w:snapToGrid w:val="0"/>
      </w:pPr>
      <w:r w:rsidRPr="00D57C8C">
        <w:rPr>
          <w:noProof/>
        </w:rPr>
        <w:drawing>
          <wp:anchor distT="0" distB="0" distL="114300" distR="114300" simplePos="0" relativeHeight="251658240" behindDoc="0" locked="0" layoutInCell="1" allowOverlap="1" wp14:anchorId="4342D0AD" wp14:editId="3063E388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2880000" cy="2237140"/>
            <wp:effectExtent l="19050" t="19050" r="15875" b="1079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1" t="26095" r="37558" b="38509"/>
                    <a:stretch/>
                  </pic:blipFill>
                  <pic:spPr bwMode="auto">
                    <a:xfrm>
                      <a:off x="0" y="0"/>
                      <a:ext cx="2880000" cy="22371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57C8C">
        <w:br w:type="textWrapping" w:clear="all"/>
      </w:r>
    </w:p>
    <w:p w14:paraId="64529757" w14:textId="77777777" w:rsidR="00C16B9E" w:rsidRPr="00D57C8C" w:rsidRDefault="00C16B9E" w:rsidP="00C16B9E">
      <w:pPr>
        <w:snapToGrid w:val="0"/>
        <w:jc w:val="center"/>
      </w:pPr>
      <w:r w:rsidRPr="00D57C8C">
        <w:rPr>
          <w:rFonts w:hint="eastAsia"/>
        </w:rPr>
        <w:t>2</w:t>
      </w:r>
      <w:r w:rsidRPr="00D57C8C">
        <w:t xml:space="preserve">. </w:t>
      </w:r>
      <w:r w:rsidRPr="00D57C8C">
        <w:rPr>
          <w:rFonts w:hint="eastAsia"/>
        </w:rPr>
        <w:t>開啟安裝程式繼續下一步</w:t>
      </w:r>
    </w:p>
    <w:p w14:paraId="4F84DCF1" w14:textId="77777777" w:rsidR="00C16B9E" w:rsidRPr="00D57C8C" w:rsidRDefault="00C16B9E" w:rsidP="00C16B9E">
      <w:pPr>
        <w:snapToGrid w:val="0"/>
        <w:jc w:val="center"/>
      </w:pPr>
      <w:r w:rsidRPr="00D57C8C">
        <w:rPr>
          <w:noProof/>
        </w:rPr>
        <w:lastRenderedPageBreak/>
        <w:drawing>
          <wp:inline distT="0" distB="0" distL="0" distR="0" wp14:anchorId="0C6172B7" wp14:editId="0B660E7B">
            <wp:extent cx="2880000" cy="2236671"/>
            <wp:effectExtent l="19050" t="19050" r="15875" b="1143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6728" t="26094" r="37518" b="38348"/>
                    <a:stretch/>
                  </pic:blipFill>
                  <pic:spPr bwMode="auto">
                    <a:xfrm>
                      <a:off x="0" y="0"/>
                      <a:ext cx="2880000" cy="223667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CD873" w14:textId="77777777" w:rsidR="00C16B9E" w:rsidRPr="00D57C8C" w:rsidRDefault="00C16B9E" w:rsidP="00C16B9E">
      <w:pPr>
        <w:snapToGrid w:val="0"/>
        <w:jc w:val="center"/>
      </w:pPr>
      <w:r w:rsidRPr="00D57C8C">
        <w:rPr>
          <w:rFonts w:hint="eastAsia"/>
        </w:rPr>
        <w:t xml:space="preserve">3. </w:t>
      </w:r>
      <w:r w:rsidRPr="00D57C8C">
        <w:rPr>
          <w:rFonts w:hint="eastAsia"/>
        </w:rPr>
        <w:t>點選同意</w:t>
      </w:r>
    </w:p>
    <w:p w14:paraId="68A897E1" w14:textId="77777777" w:rsidR="00C16B9E" w:rsidRPr="00D57C8C" w:rsidRDefault="00C16B9E" w:rsidP="00C16B9E">
      <w:pPr>
        <w:snapToGrid w:val="0"/>
        <w:jc w:val="center"/>
      </w:pPr>
    </w:p>
    <w:p w14:paraId="26D7865B" w14:textId="77777777" w:rsidR="00C16B9E" w:rsidRPr="00D57C8C" w:rsidRDefault="00C16B9E" w:rsidP="00C16B9E">
      <w:pPr>
        <w:snapToGrid w:val="0"/>
        <w:jc w:val="center"/>
      </w:pPr>
      <w:r w:rsidRPr="00D57C8C">
        <w:rPr>
          <w:noProof/>
        </w:rPr>
        <w:drawing>
          <wp:inline distT="0" distB="0" distL="0" distR="0" wp14:anchorId="2852A7EA" wp14:editId="06D58F9C">
            <wp:extent cx="2880000" cy="2236671"/>
            <wp:effectExtent l="19050" t="19050" r="15875" b="1143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6728" t="26094" r="37518" b="38348"/>
                    <a:stretch/>
                  </pic:blipFill>
                  <pic:spPr bwMode="auto">
                    <a:xfrm>
                      <a:off x="0" y="0"/>
                      <a:ext cx="2880000" cy="223667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A0EF3" w14:textId="77777777" w:rsidR="00C16B9E" w:rsidRPr="00D57C8C" w:rsidRDefault="00C16B9E" w:rsidP="00C16B9E">
      <w:pPr>
        <w:snapToGrid w:val="0"/>
        <w:jc w:val="center"/>
      </w:pPr>
      <w:r w:rsidRPr="00D57C8C">
        <w:rPr>
          <w:rFonts w:hint="eastAsia"/>
        </w:rPr>
        <w:t xml:space="preserve">4. </w:t>
      </w:r>
      <w:r w:rsidRPr="00D57C8C">
        <w:rPr>
          <w:rFonts w:hint="eastAsia"/>
        </w:rPr>
        <w:t>選擇是否安裝在所有使用者</w:t>
      </w:r>
    </w:p>
    <w:p w14:paraId="752C5B76" w14:textId="77777777" w:rsidR="00C16B9E" w:rsidRPr="00D57C8C" w:rsidRDefault="00C16B9E" w:rsidP="00C16B9E">
      <w:pPr>
        <w:snapToGrid w:val="0"/>
        <w:jc w:val="center"/>
      </w:pPr>
    </w:p>
    <w:p w14:paraId="41BDC03E" w14:textId="77777777" w:rsidR="00C16B9E" w:rsidRPr="00D57C8C" w:rsidRDefault="00C16B9E" w:rsidP="00C16B9E">
      <w:pPr>
        <w:snapToGrid w:val="0"/>
        <w:jc w:val="center"/>
      </w:pPr>
      <w:r w:rsidRPr="00D57C8C">
        <w:rPr>
          <w:noProof/>
        </w:rPr>
        <w:drawing>
          <wp:inline distT="0" distB="0" distL="0" distR="0" wp14:anchorId="5D53D097" wp14:editId="4F7C3A0D">
            <wp:extent cx="2880000" cy="2246058"/>
            <wp:effectExtent l="19050" t="19050" r="15875" b="209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6729" t="26094" r="37625" b="38348"/>
                    <a:stretch/>
                  </pic:blipFill>
                  <pic:spPr bwMode="auto">
                    <a:xfrm>
                      <a:off x="0" y="0"/>
                      <a:ext cx="2880000" cy="224605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4E676" w14:textId="77777777" w:rsidR="00C16B9E" w:rsidRPr="00D57C8C" w:rsidRDefault="00C16B9E" w:rsidP="00C16B9E">
      <w:pPr>
        <w:snapToGrid w:val="0"/>
        <w:jc w:val="center"/>
      </w:pPr>
      <w:r w:rsidRPr="00D57C8C">
        <w:rPr>
          <w:rFonts w:hint="eastAsia"/>
        </w:rPr>
        <w:t xml:space="preserve">5. </w:t>
      </w:r>
      <w:r w:rsidRPr="00D57C8C">
        <w:rPr>
          <w:rFonts w:hint="eastAsia"/>
        </w:rPr>
        <w:t>選擇安裝路徑</w:t>
      </w:r>
      <w:r w:rsidRPr="00D57C8C">
        <w:rPr>
          <w:rFonts w:hint="eastAsia"/>
        </w:rPr>
        <w:t>(</w:t>
      </w:r>
      <w:r w:rsidRPr="00D57C8C">
        <w:rPr>
          <w:rFonts w:hint="eastAsia"/>
        </w:rPr>
        <w:t>注意磁碟空間</w:t>
      </w:r>
      <w:r w:rsidRPr="00D57C8C">
        <w:rPr>
          <w:rFonts w:hint="eastAsia"/>
        </w:rPr>
        <w:t>)</w:t>
      </w:r>
    </w:p>
    <w:p w14:paraId="308A11D6" w14:textId="77777777" w:rsidR="00C16B9E" w:rsidRPr="00D57C8C" w:rsidRDefault="00C16B9E" w:rsidP="00C16B9E">
      <w:pPr>
        <w:snapToGrid w:val="0"/>
        <w:jc w:val="center"/>
      </w:pPr>
      <w:r w:rsidRPr="00D57C8C">
        <w:rPr>
          <w:noProof/>
        </w:rPr>
        <w:lastRenderedPageBreak/>
        <w:drawing>
          <wp:inline distT="0" distB="0" distL="0" distR="0" wp14:anchorId="1747E981" wp14:editId="3CD5BE6C">
            <wp:extent cx="2880000" cy="2227195"/>
            <wp:effectExtent l="19050" t="19050" r="15875" b="209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618" t="25905" r="37657" b="38727"/>
                    <a:stretch/>
                  </pic:blipFill>
                  <pic:spPr bwMode="auto">
                    <a:xfrm>
                      <a:off x="0" y="0"/>
                      <a:ext cx="2880000" cy="22271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B17D5" w14:textId="77777777" w:rsidR="00C16B9E" w:rsidRPr="00D57C8C" w:rsidRDefault="00C16B9E" w:rsidP="00C16B9E">
      <w:pPr>
        <w:snapToGrid w:val="0"/>
        <w:jc w:val="center"/>
      </w:pPr>
      <w:r w:rsidRPr="00D57C8C">
        <w:rPr>
          <w:rFonts w:hint="eastAsia"/>
        </w:rPr>
        <w:t xml:space="preserve">6. </w:t>
      </w:r>
      <w:r w:rsidRPr="00D57C8C">
        <w:rPr>
          <w:rFonts w:hint="eastAsia"/>
        </w:rPr>
        <w:t>是否自動開啟</w:t>
      </w:r>
      <w:r w:rsidRPr="00D57C8C">
        <w:rPr>
          <w:rFonts w:hint="eastAsia"/>
        </w:rPr>
        <w:t>/</w:t>
      </w:r>
      <w:r w:rsidRPr="00D57C8C">
        <w:rPr>
          <w:rFonts w:hint="eastAsia"/>
        </w:rPr>
        <w:t>預設程式</w:t>
      </w:r>
    </w:p>
    <w:p w14:paraId="5F2E1F18" w14:textId="77777777" w:rsidR="00C16B9E" w:rsidRPr="00D57C8C" w:rsidRDefault="00C16B9E" w:rsidP="00C16B9E">
      <w:pPr>
        <w:snapToGrid w:val="0"/>
        <w:jc w:val="center"/>
      </w:pPr>
    </w:p>
    <w:p w14:paraId="076BB7F6" w14:textId="77777777" w:rsidR="00C16B9E" w:rsidRPr="00D57C8C" w:rsidRDefault="00C16B9E" w:rsidP="00C16B9E">
      <w:pPr>
        <w:snapToGrid w:val="0"/>
        <w:jc w:val="center"/>
      </w:pPr>
      <w:r w:rsidRPr="00D57C8C">
        <w:rPr>
          <w:noProof/>
        </w:rPr>
        <w:drawing>
          <wp:inline distT="0" distB="0" distL="0" distR="0" wp14:anchorId="6EF716CA" wp14:editId="18323042">
            <wp:extent cx="2880000" cy="2227561"/>
            <wp:effectExtent l="19050" t="19050" r="15875" b="2095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514" t="25905" r="37628" b="38538"/>
                    <a:stretch/>
                  </pic:blipFill>
                  <pic:spPr bwMode="auto">
                    <a:xfrm>
                      <a:off x="0" y="0"/>
                      <a:ext cx="2880000" cy="222756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EE9A7" w14:textId="20B79C7E" w:rsidR="00C16B9E" w:rsidRPr="00D57C8C" w:rsidRDefault="00C16B9E" w:rsidP="00C92BE7">
      <w:pPr>
        <w:snapToGrid w:val="0"/>
        <w:jc w:val="center"/>
        <w:sectPr w:rsidR="00C16B9E" w:rsidRPr="00D57C8C" w:rsidSect="00B21FD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D57C8C">
        <w:rPr>
          <w:rFonts w:hint="eastAsia"/>
        </w:rPr>
        <w:t xml:space="preserve">7. </w:t>
      </w:r>
      <w:r w:rsidRPr="00D57C8C">
        <w:rPr>
          <w:rFonts w:hint="eastAsia"/>
        </w:rPr>
        <w:t>完成後記得</w:t>
      </w:r>
      <w:proofErr w:type="gramStart"/>
      <w:r w:rsidRPr="00D57C8C">
        <w:rPr>
          <w:rFonts w:hint="eastAsia"/>
        </w:rPr>
        <w:t>點擊下</w:t>
      </w:r>
      <w:proofErr w:type="gramEnd"/>
    </w:p>
    <w:p w14:paraId="34F9FACF" w14:textId="77777777" w:rsidR="00001731" w:rsidRPr="00D57C8C" w:rsidRDefault="00001731" w:rsidP="002F42E5">
      <w:pPr>
        <w:snapToGrid w:val="0"/>
        <w:rPr>
          <w:rFonts w:ascii="Book Antiqua" w:eastAsia="標楷體" w:hAnsi="Book Antiqua"/>
          <w:b/>
          <w:sz w:val="28"/>
          <w:szCs w:val="28"/>
        </w:rPr>
      </w:pPr>
    </w:p>
    <w:sectPr w:rsidR="00001731" w:rsidRPr="00D57C8C" w:rsidSect="00255EA8">
      <w:footerReference w:type="default" r:id="rId17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9F2AA" w14:textId="77777777" w:rsidR="00AC0D95" w:rsidRDefault="00AC0D95" w:rsidP="001C7731">
      <w:r>
        <w:separator/>
      </w:r>
    </w:p>
  </w:endnote>
  <w:endnote w:type="continuationSeparator" w:id="0">
    <w:p w14:paraId="29E7E747" w14:textId="77777777" w:rsidR="00AC0D95" w:rsidRDefault="00AC0D95" w:rsidP="001C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0478285"/>
      <w:docPartObj>
        <w:docPartGallery w:val="Page Numbers (Bottom of Page)"/>
        <w:docPartUnique/>
      </w:docPartObj>
    </w:sdtPr>
    <w:sdtEndPr/>
    <w:sdtContent>
      <w:p w14:paraId="5C63CD15" w14:textId="68711D13" w:rsidR="00754357" w:rsidRDefault="0075435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A43" w:rsidRPr="00DA5A43">
          <w:rPr>
            <w:noProof/>
            <w:lang w:val="zh-TW"/>
          </w:rPr>
          <w:t>5</w:t>
        </w:r>
        <w:r>
          <w:fldChar w:fldCharType="end"/>
        </w:r>
      </w:p>
    </w:sdtContent>
  </w:sdt>
  <w:p w14:paraId="20199D40" w14:textId="77777777" w:rsidR="00D372F5" w:rsidRDefault="00D372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B422B" w14:textId="77777777" w:rsidR="00AC0D95" w:rsidRDefault="00AC0D95" w:rsidP="001C7731">
      <w:r>
        <w:separator/>
      </w:r>
    </w:p>
  </w:footnote>
  <w:footnote w:type="continuationSeparator" w:id="0">
    <w:p w14:paraId="700DF2E7" w14:textId="77777777" w:rsidR="00AC0D95" w:rsidRDefault="00AC0D95" w:rsidP="001C7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561"/>
    <w:multiLevelType w:val="hybridMultilevel"/>
    <w:tmpl w:val="81446CEC"/>
    <w:lvl w:ilvl="0" w:tplc="873EF4A2">
      <w:start w:val="1"/>
      <w:numFmt w:val="decimal"/>
      <w:lvlText w:val="%1)"/>
      <w:lvlJc w:val="left"/>
      <w:pPr>
        <w:ind w:left="50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2644A6"/>
    <w:multiLevelType w:val="hybridMultilevel"/>
    <w:tmpl w:val="9F26DEFA"/>
    <w:lvl w:ilvl="0" w:tplc="6AEC5C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156522"/>
    <w:multiLevelType w:val="hybridMultilevel"/>
    <w:tmpl w:val="058AFB20"/>
    <w:lvl w:ilvl="0" w:tplc="BF3CDD02">
      <w:start w:val="4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3" w15:restartNumberingAfterBreak="0">
    <w:nsid w:val="093E3C71"/>
    <w:multiLevelType w:val="hybridMultilevel"/>
    <w:tmpl w:val="D9CCF43E"/>
    <w:lvl w:ilvl="0" w:tplc="976A3BD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A6799A"/>
    <w:multiLevelType w:val="hybridMultilevel"/>
    <w:tmpl w:val="8EAAB480"/>
    <w:lvl w:ilvl="0" w:tplc="297E1CA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DC63B2"/>
    <w:multiLevelType w:val="hybridMultilevel"/>
    <w:tmpl w:val="012082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110FE4"/>
    <w:multiLevelType w:val="hybridMultilevel"/>
    <w:tmpl w:val="BE7043C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179850A5"/>
    <w:multiLevelType w:val="hybridMultilevel"/>
    <w:tmpl w:val="2C5C4568"/>
    <w:lvl w:ilvl="0" w:tplc="873EF4A2">
      <w:start w:val="1"/>
      <w:numFmt w:val="decimal"/>
      <w:lvlText w:val="%1)"/>
      <w:lvlJc w:val="left"/>
      <w:pPr>
        <w:ind w:left="50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0E726B"/>
    <w:multiLevelType w:val="hybridMultilevel"/>
    <w:tmpl w:val="7806DE8E"/>
    <w:lvl w:ilvl="0" w:tplc="873EF4A2">
      <w:start w:val="1"/>
      <w:numFmt w:val="decimal"/>
      <w:lvlText w:val="%1)"/>
      <w:lvlJc w:val="left"/>
      <w:pPr>
        <w:ind w:left="50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9" w15:restartNumberingAfterBreak="0">
    <w:nsid w:val="1A113169"/>
    <w:multiLevelType w:val="hybridMultilevel"/>
    <w:tmpl w:val="7D9A1526"/>
    <w:lvl w:ilvl="0" w:tplc="1EE6AA1A">
      <w:start w:val="2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B0573F"/>
    <w:multiLevelType w:val="hybridMultilevel"/>
    <w:tmpl w:val="B938390C"/>
    <w:lvl w:ilvl="0" w:tplc="80D858D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A77714"/>
    <w:multiLevelType w:val="hybridMultilevel"/>
    <w:tmpl w:val="1E18FE10"/>
    <w:lvl w:ilvl="0" w:tplc="6AEC5C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BE53D1"/>
    <w:multiLevelType w:val="hybridMultilevel"/>
    <w:tmpl w:val="135862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69F66E2"/>
    <w:multiLevelType w:val="hybridMultilevel"/>
    <w:tmpl w:val="86FABEEE"/>
    <w:lvl w:ilvl="0" w:tplc="6AEC5C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6275DE"/>
    <w:multiLevelType w:val="hybridMultilevel"/>
    <w:tmpl w:val="49128792"/>
    <w:lvl w:ilvl="0" w:tplc="6AEC5C9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3005622B"/>
    <w:multiLevelType w:val="hybridMultilevel"/>
    <w:tmpl w:val="B6A0B28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97D3B35"/>
    <w:multiLevelType w:val="hybridMultilevel"/>
    <w:tmpl w:val="614AB9B8"/>
    <w:lvl w:ilvl="0" w:tplc="6AEC5C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C0392"/>
    <w:multiLevelType w:val="hybridMultilevel"/>
    <w:tmpl w:val="9BD6EDA4"/>
    <w:lvl w:ilvl="0" w:tplc="AE5E02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BA200D9"/>
    <w:multiLevelType w:val="hybridMultilevel"/>
    <w:tmpl w:val="544EC3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A43CAD"/>
    <w:multiLevelType w:val="hybridMultilevel"/>
    <w:tmpl w:val="FB5466DC"/>
    <w:lvl w:ilvl="0" w:tplc="6AEC5C9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87032A"/>
    <w:multiLevelType w:val="hybridMultilevel"/>
    <w:tmpl w:val="27704C44"/>
    <w:lvl w:ilvl="0" w:tplc="05C49D6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C5263C"/>
    <w:multiLevelType w:val="hybridMultilevel"/>
    <w:tmpl w:val="ED78BDF6"/>
    <w:lvl w:ilvl="0" w:tplc="DE503534">
      <w:start w:val="3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22" w15:restartNumberingAfterBreak="0">
    <w:nsid w:val="43834B9D"/>
    <w:multiLevelType w:val="hybridMultilevel"/>
    <w:tmpl w:val="0E88B35E"/>
    <w:lvl w:ilvl="0" w:tplc="39AE42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811A6C"/>
    <w:multiLevelType w:val="hybridMultilevel"/>
    <w:tmpl w:val="B74A4100"/>
    <w:lvl w:ilvl="0" w:tplc="873EF4A2">
      <w:start w:val="1"/>
      <w:numFmt w:val="decimal"/>
      <w:lvlText w:val="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B09616B"/>
    <w:multiLevelType w:val="hybridMultilevel"/>
    <w:tmpl w:val="3F04CB9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E0267C7"/>
    <w:multiLevelType w:val="hybridMultilevel"/>
    <w:tmpl w:val="0B40D0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F703B55"/>
    <w:multiLevelType w:val="hybridMultilevel"/>
    <w:tmpl w:val="E4701910"/>
    <w:lvl w:ilvl="0" w:tplc="873EF4A2">
      <w:start w:val="1"/>
      <w:numFmt w:val="decimal"/>
      <w:lvlText w:val="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08F3F66"/>
    <w:multiLevelType w:val="hybridMultilevel"/>
    <w:tmpl w:val="F11663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2A135C6"/>
    <w:multiLevelType w:val="hybridMultilevel"/>
    <w:tmpl w:val="611AB46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37625A3"/>
    <w:multiLevelType w:val="hybridMultilevel"/>
    <w:tmpl w:val="4C06008A"/>
    <w:lvl w:ilvl="0" w:tplc="873EF4A2">
      <w:start w:val="1"/>
      <w:numFmt w:val="decimal"/>
      <w:lvlText w:val="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3A82398"/>
    <w:multiLevelType w:val="hybridMultilevel"/>
    <w:tmpl w:val="8C18FAD8"/>
    <w:lvl w:ilvl="0" w:tplc="873EF4A2">
      <w:start w:val="1"/>
      <w:numFmt w:val="decimal"/>
      <w:lvlText w:val="%1)"/>
      <w:lvlJc w:val="left"/>
      <w:pPr>
        <w:ind w:left="50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D84381"/>
    <w:multiLevelType w:val="hybridMultilevel"/>
    <w:tmpl w:val="F7D42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9A4329"/>
    <w:multiLevelType w:val="hybridMultilevel"/>
    <w:tmpl w:val="7D92B964"/>
    <w:lvl w:ilvl="0" w:tplc="6AEC5C94">
      <w:start w:val="1"/>
      <w:numFmt w:val="taiwaneseCountingThousand"/>
      <w:lvlText w:val="(%1)"/>
      <w:lvlJc w:val="left"/>
      <w:pPr>
        <w:ind w:left="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6356E4"/>
    <w:multiLevelType w:val="hybridMultilevel"/>
    <w:tmpl w:val="431848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E70A24"/>
    <w:multiLevelType w:val="hybridMultilevel"/>
    <w:tmpl w:val="51C085F2"/>
    <w:lvl w:ilvl="0" w:tplc="7586F2A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1017F6"/>
    <w:multiLevelType w:val="hybridMultilevel"/>
    <w:tmpl w:val="FEE08B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3F5F00"/>
    <w:multiLevelType w:val="hybridMultilevel"/>
    <w:tmpl w:val="7806DE8E"/>
    <w:lvl w:ilvl="0" w:tplc="873EF4A2">
      <w:start w:val="1"/>
      <w:numFmt w:val="decimal"/>
      <w:lvlText w:val="%1)"/>
      <w:lvlJc w:val="left"/>
      <w:pPr>
        <w:ind w:left="50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37" w15:restartNumberingAfterBreak="0">
    <w:nsid w:val="767C41D1"/>
    <w:multiLevelType w:val="hybridMultilevel"/>
    <w:tmpl w:val="524A530A"/>
    <w:lvl w:ilvl="0" w:tplc="7586F2A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8326754"/>
    <w:multiLevelType w:val="hybridMultilevel"/>
    <w:tmpl w:val="AACE179A"/>
    <w:lvl w:ilvl="0" w:tplc="7586F2A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6"/>
  </w:num>
  <w:num w:numId="3">
    <w:abstractNumId w:val="30"/>
  </w:num>
  <w:num w:numId="4">
    <w:abstractNumId w:val="7"/>
  </w:num>
  <w:num w:numId="5">
    <w:abstractNumId w:val="22"/>
  </w:num>
  <w:num w:numId="6">
    <w:abstractNumId w:val="0"/>
  </w:num>
  <w:num w:numId="7">
    <w:abstractNumId w:val="32"/>
  </w:num>
  <w:num w:numId="8">
    <w:abstractNumId w:val="14"/>
  </w:num>
  <w:num w:numId="9">
    <w:abstractNumId w:val="10"/>
  </w:num>
  <w:num w:numId="10">
    <w:abstractNumId w:val="26"/>
  </w:num>
  <w:num w:numId="11">
    <w:abstractNumId w:val="1"/>
  </w:num>
  <w:num w:numId="12">
    <w:abstractNumId w:val="19"/>
  </w:num>
  <w:num w:numId="13">
    <w:abstractNumId w:val="9"/>
  </w:num>
  <w:num w:numId="14">
    <w:abstractNumId w:val="11"/>
  </w:num>
  <w:num w:numId="15">
    <w:abstractNumId w:val="21"/>
  </w:num>
  <w:num w:numId="16">
    <w:abstractNumId w:val="16"/>
  </w:num>
  <w:num w:numId="17">
    <w:abstractNumId w:val="2"/>
  </w:num>
  <w:num w:numId="18">
    <w:abstractNumId w:val="23"/>
  </w:num>
  <w:num w:numId="19">
    <w:abstractNumId w:val="13"/>
  </w:num>
  <w:num w:numId="20">
    <w:abstractNumId w:val="29"/>
  </w:num>
  <w:num w:numId="21">
    <w:abstractNumId w:val="35"/>
  </w:num>
  <w:num w:numId="22">
    <w:abstractNumId w:val="18"/>
  </w:num>
  <w:num w:numId="23">
    <w:abstractNumId w:val="5"/>
  </w:num>
  <w:num w:numId="24">
    <w:abstractNumId w:val="27"/>
  </w:num>
  <w:num w:numId="25">
    <w:abstractNumId w:val="31"/>
  </w:num>
  <w:num w:numId="26">
    <w:abstractNumId w:val="37"/>
  </w:num>
  <w:num w:numId="27">
    <w:abstractNumId w:val="38"/>
  </w:num>
  <w:num w:numId="28">
    <w:abstractNumId w:val="34"/>
  </w:num>
  <w:num w:numId="29">
    <w:abstractNumId w:val="4"/>
  </w:num>
  <w:num w:numId="30">
    <w:abstractNumId w:val="33"/>
  </w:num>
  <w:num w:numId="31">
    <w:abstractNumId w:val="15"/>
  </w:num>
  <w:num w:numId="32">
    <w:abstractNumId w:val="3"/>
  </w:num>
  <w:num w:numId="33">
    <w:abstractNumId w:val="20"/>
  </w:num>
  <w:num w:numId="34">
    <w:abstractNumId w:val="17"/>
  </w:num>
  <w:num w:numId="35">
    <w:abstractNumId w:val="6"/>
  </w:num>
  <w:num w:numId="36">
    <w:abstractNumId w:val="25"/>
  </w:num>
  <w:num w:numId="37">
    <w:abstractNumId w:val="28"/>
  </w:num>
  <w:num w:numId="38">
    <w:abstractNumId w:val="1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0A4"/>
    <w:rsid w:val="00001731"/>
    <w:rsid w:val="00003036"/>
    <w:rsid w:val="000114DA"/>
    <w:rsid w:val="00014BDD"/>
    <w:rsid w:val="00034B13"/>
    <w:rsid w:val="000443DF"/>
    <w:rsid w:val="00055016"/>
    <w:rsid w:val="0006738B"/>
    <w:rsid w:val="00096A1D"/>
    <w:rsid w:val="000A397E"/>
    <w:rsid w:val="000E3414"/>
    <w:rsid w:val="00124270"/>
    <w:rsid w:val="0019180C"/>
    <w:rsid w:val="001A78D4"/>
    <w:rsid w:val="001C29A5"/>
    <w:rsid w:val="001C4173"/>
    <w:rsid w:val="001C7731"/>
    <w:rsid w:val="001F2733"/>
    <w:rsid w:val="002336CE"/>
    <w:rsid w:val="00240B45"/>
    <w:rsid w:val="00246478"/>
    <w:rsid w:val="00255EA8"/>
    <w:rsid w:val="00265A8A"/>
    <w:rsid w:val="00282530"/>
    <w:rsid w:val="00286B88"/>
    <w:rsid w:val="002D35AB"/>
    <w:rsid w:val="002F42E5"/>
    <w:rsid w:val="002F5CC9"/>
    <w:rsid w:val="00336981"/>
    <w:rsid w:val="00356F9B"/>
    <w:rsid w:val="00371544"/>
    <w:rsid w:val="003B7D51"/>
    <w:rsid w:val="00411FEF"/>
    <w:rsid w:val="0043203F"/>
    <w:rsid w:val="004427B1"/>
    <w:rsid w:val="00444E19"/>
    <w:rsid w:val="00446CE3"/>
    <w:rsid w:val="00456F3C"/>
    <w:rsid w:val="005016F9"/>
    <w:rsid w:val="00534DE3"/>
    <w:rsid w:val="00543492"/>
    <w:rsid w:val="0055547D"/>
    <w:rsid w:val="005A2D60"/>
    <w:rsid w:val="005F3264"/>
    <w:rsid w:val="00661EB5"/>
    <w:rsid w:val="00687AE7"/>
    <w:rsid w:val="006A6CA8"/>
    <w:rsid w:val="006C700D"/>
    <w:rsid w:val="006E376D"/>
    <w:rsid w:val="006F244E"/>
    <w:rsid w:val="007045E6"/>
    <w:rsid w:val="007211F5"/>
    <w:rsid w:val="00733EC1"/>
    <w:rsid w:val="00754357"/>
    <w:rsid w:val="0077783B"/>
    <w:rsid w:val="007870F2"/>
    <w:rsid w:val="007A6FB2"/>
    <w:rsid w:val="007B10AE"/>
    <w:rsid w:val="007B582A"/>
    <w:rsid w:val="00862B0F"/>
    <w:rsid w:val="008867CC"/>
    <w:rsid w:val="008962F5"/>
    <w:rsid w:val="008B033F"/>
    <w:rsid w:val="008B52C9"/>
    <w:rsid w:val="008B6FFA"/>
    <w:rsid w:val="008D74E7"/>
    <w:rsid w:val="00911A31"/>
    <w:rsid w:val="0092710B"/>
    <w:rsid w:val="0093196F"/>
    <w:rsid w:val="009675B5"/>
    <w:rsid w:val="00971D05"/>
    <w:rsid w:val="0099681B"/>
    <w:rsid w:val="009A1138"/>
    <w:rsid w:val="009A3980"/>
    <w:rsid w:val="009D18FF"/>
    <w:rsid w:val="009F26EF"/>
    <w:rsid w:val="00A01F0F"/>
    <w:rsid w:val="00A51975"/>
    <w:rsid w:val="00A60604"/>
    <w:rsid w:val="00A70144"/>
    <w:rsid w:val="00AA2AC1"/>
    <w:rsid w:val="00AB1F0F"/>
    <w:rsid w:val="00AC0D95"/>
    <w:rsid w:val="00AC1011"/>
    <w:rsid w:val="00AE40A4"/>
    <w:rsid w:val="00AE53F5"/>
    <w:rsid w:val="00AF52EB"/>
    <w:rsid w:val="00B153B8"/>
    <w:rsid w:val="00B32242"/>
    <w:rsid w:val="00B3261A"/>
    <w:rsid w:val="00B54EED"/>
    <w:rsid w:val="00B7755B"/>
    <w:rsid w:val="00B8788C"/>
    <w:rsid w:val="00B9596D"/>
    <w:rsid w:val="00BA03B2"/>
    <w:rsid w:val="00BB47D3"/>
    <w:rsid w:val="00BB48D6"/>
    <w:rsid w:val="00BF32FA"/>
    <w:rsid w:val="00BF5247"/>
    <w:rsid w:val="00C16B9E"/>
    <w:rsid w:val="00C71D19"/>
    <w:rsid w:val="00C830CE"/>
    <w:rsid w:val="00C8721B"/>
    <w:rsid w:val="00C92BE7"/>
    <w:rsid w:val="00CA1A38"/>
    <w:rsid w:val="00CD1CE3"/>
    <w:rsid w:val="00D20BC3"/>
    <w:rsid w:val="00D24C4F"/>
    <w:rsid w:val="00D2698A"/>
    <w:rsid w:val="00D372F5"/>
    <w:rsid w:val="00D43E3F"/>
    <w:rsid w:val="00D511D6"/>
    <w:rsid w:val="00D57C8C"/>
    <w:rsid w:val="00D831DC"/>
    <w:rsid w:val="00D83891"/>
    <w:rsid w:val="00DA5A43"/>
    <w:rsid w:val="00DB6FB8"/>
    <w:rsid w:val="00DC1FB8"/>
    <w:rsid w:val="00DF474B"/>
    <w:rsid w:val="00E12B66"/>
    <w:rsid w:val="00E17BBF"/>
    <w:rsid w:val="00E3218A"/>
    <w:rsid w:val="00EB4B18"/>
    <w:rsid w:val="00EB5B15"/>
    <w:rsid w:val="00EC088D"/>
    <w:rsid w:val="00F7402B"/>
    <w:rsid w:val="00F74DBC"/>
    <w:rsid w:val="00F75409"/>
    <w:rsid w:val="00FB39C6"/>
    <w:rsid w:val="00FB7934"/>
    <w:rsid w:val="00FD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ED546"/>
  <w15:docId w15:val="{ED179816-F444-4E3C-8D19-05A38A1B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0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6B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218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C7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C773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7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C7731"/>
    <w:rPr>
      <w:rFonts w:ascii="Times New Roman" w:eastAsia="新細明體" w:hAnsi="Times New Roman" w:cs="Times New Roman"/>
      <w:sz w:val="20"/>
      <w:szCs w:val="20"/>
    </w:rPr>
  </w:style>
  <w:style w:type="character" w:styleId="a9">
    <w:name w:val="Emphasis"/>
    <w:basedOn w:val="a0"/>
    <w:uiPriority w:val="20"/>
    <w:qFormat/>
    <w:rsid w:val="00FB39C6"/>
    <w:rPr>
      <w:i/>
      <w:iCs/>
    </w:rPr>
  </w:style>
  <w:style w:type="table" w:styleId="aa">
    <w:name w:val="Table Grid"/>
    <w:basedOn w:val="a1"/>
    <w:uiPriority w:val="39"/>
    <w:rsid w:val="00E1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s://www.anaconda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Lin</dc:creator>
  <cp:keywords/>
  <dc:description/>
  <cp:lastModifiedBy>TMJH</cp:lastModifiedBy>
  <cp:revision>4</cp:revision>
  <cp:lastPrinted>2022-10-05T04:24:00Z</cp:lastPrinted>
  <dcterms:created xsi:type="dcterms:W3CDTF">2022-10-12T08:47:00Z</dcterms:created>
  <dcterms:modified xsi:type="dcterms:W3CDTF">2022-10-12T08:51:00Z</dcterms:modified>
</cp:coreProperties>
</file>