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CFA" w:rsidRDefault="000C3DD8">
      <w:pPr>
        <w:pStyle w:val="Heading"/>
      </w:pPr>
      <w:bookmarkStart w:id="0" w:name="_GoBack"/>
      <w:bookmarkEnd w:id="0"/>
      <w:proofErr w:type="gramStart"/>
      <w:r>
        <w:t>菸</w:t>
      </w:r>
      <w:proofErr w:type="gramEnd"/>
      <w:r>
        <w:t>害防制資源與宣導內容資訊</w:t>
      </w:r>
    </w:p>
    <w:p w:rsidR="005E0CFA" w:rsidRDefault="000C3DD8">
      <w:pPr>
        <w:pStyle w:val="Standard"/>
        <w:numPr>
          <w:ilvl w:val="0"/>
          <w:numId w:val="3"/>
        </w:numPr>
      </w:pPr>
      <w:r>
        <w:rPr>
          <w:rFonts w:cs="Courier New"/>
          <w:szCs w:val="24"/>
        </w:rPr>
        <w:t>教育部國民及前教育署－「無</w:t>
      </w:r>
      <w:proofErr w:type="gramStart"/>
      <w:r>
        <w:rPr>
          <w:rFonts w:cs="Courier New"/>
          <w:szCs w:val="24"/>
        </w:rPr>
        <w:t>菸</w:t>
      </w:r>
      <w:proofErr w:type="gramEnd"/>
      <w:r>
        <w:rPr>
          <w:rFonts w:cs="Courier New"/>
          <w:szCs w:val="24"/>
        </w:rPr>
        <w:t>無</w:t>
      </w:r>
      <w:proofErr w:type="gramStart"/>
      <w:r>
        <w:rPr>
          <w:rFonts w:cs="Courier New"/>
          <w:szCs w:val="24"/>
        </w:rPr>
        <w:t>檳</w:t>
      </w:r>
      <w:proofErr w:type="gramEnd"/>
      <w:r>
        <w:rPr>
          <w:rFonts w:cs="Courier New"/>
          <w:szCs w:val="24"/>
        </w:rPr>
        <w:t>好校園網站」</w:t>
      </w:r>
    </w:p>
    <w:p w:rsidR="005E0CFA" w:rsidRDefault="000C3DD8">
      <w:pPr>
        <w:pStyle w:val="Standard"/>
        <w:ind w:left="480"/>
      </w:pPr>
      <w:r>
        <w:rPr>
          <w:rFonts w:eastAsia="Calibri" w:cs="Calibri"/>
          <w:szCs w:val="24"/>
        </w:rPr>
        <w:t>&lt;</w:t>
      </w:r>
      <w:r>
        <w:rPr>
          <w:rStyle w:val="Internetlink"/>
          <w:rFonts w:eastAsia="Calibri" w:cs="Calibri"/>
        </w:rPr>
        <w:t xml:space="preserve"> </w:t>
      </w:r>
      <w:hyperlink r:id="rId8" w:history="1">
        <w:r>
          <w:rPr>
            <w:rStyle w:val="Internetlink"/>
          </w:rPr>
          <w:t>http://nosmokingedu.blogspot.com/</w:t>
        </w:r>
      </w:hyperlink>
      <w:r>
        <w:rPr>
          <w:rFonts w:cs="Courier New"/>
          <w:szCs w:val="24"/>
        </w:rPr>
        <w:t>&gt;</w:t>
      </w:r>
    </w:p>
    <w:p w:rsidR="005E0CFA" w:rsidRDefault="000C3DD8">
      <w:pPr>
        <w:pStyle w:val="Standard"/>
        <w:numPr>
          <w:ilvl w:val="0"/>
          <w:numId w:val="1"/>
        </w:numPr>
      </w:pPr>
      <w:r>
        <w:rPr>
          <w:rFonts w:cs="Courier New"/>
          <w:szCs w:val="24"/>
        </w:rPr>
        <w:t>教育部國民及前教育署－「臺灣健康促進學校網站」</w:t>
      </w:r>
      <w:r>
        <w:rPr>
          <w:rFonts w:eastAsia="Calibri" w:cs="Calibri"/>
          <w:szCs w:val="24"/>
        </w:rPr>
        <w:t>&lt;</w:t>
      </w:r>
      <w:hyperlink r:id="rId9" w:history="1">
        <w:r>
          <w:rPr>
            <w:rStyle w:val="Internetlink"/>
          </w:rPr>
          <w:t>https://hps.hphe.ntnu.edu.tw/</w:t>
        </w:r>
      </w:hyperlink>
      <w:r>
        <w:rPr>
          <w:rFonts w:cs="Courier New"/>
          <w:szCs w:val="24"/>
        </w:rPr>
        <w:t>&gt;</w:t>
      </w:r>
    </w:p>
    <w:p w:rsidR="005E0CFA" w:rsidRDefault="000C3DD8">
      <w:pPr>
        <w:pStyle w:val="Standard"/>
        <w:numPr>
          <w:ilvl w:val="0"/>
          <w:numId w:val="1"/>
        </w:numPr>
      </w:pPr>
      <w:r>
        <w:rPr>
          <w:rFonts w:cs="Courier New"/>
          <w:szCs w:val="24"/>
        </w:rPr>
        <w:t>國民</w:t>
      </w:r>
      <w:proofErr w:type="gramStart"/>
      <w:r>
        <w:rPr>
          <w:rFonts w:cs="Courier New"/>
          <w:szCs w:val="24"/>
        </w:rPr>
        <w:t>健康署</w:t>
      </w:r>
      <w:proofErr w:type="gramEnd"/>
      <w:r>
        <w:rPr>
          <w:rFonts w:cs="Courier New"/>
          <w:szCs w:val="24"/>
        </w:rPr>
        <w:t>健康主題－</w:t>
      </w:r>
      <w:proofErr w:type="gramStart"/>
      <w:r>
        <w:rPr>
          <w:rFonts w:cs="Courier New"/>
          <w:szCs w:val="24"/>
        </w:rPr>
        <w:t>菸</w:t>
      </w:r>
      <w:proofErr w:type="gramEnd"/>
      <w:r>
        <w:rPr>
          <w:rFonts w:cs="Courier New"/>
          <w:szCs w:val="24"/>
        </w:rPr>
        <w:t>害防制</w:t>
      </w:r>
      <w:r>
        <w:rPr>
          <w:rFonts w:eastAsia="Calibri" w:cs="Calibri"/>
          <w:szCs w:val="24"/>
        </w:rPr>
        <w:t>&lt;</w:t>
      </w:r>
      <w:hyperlink r:id="rId10" w:history="1">
        <w:r>
          <w:rPr>
            <w:rStyle w:val="Internetlink"/>
            <w:rFonts w:cs="Courier New"/>
            <w:szCs w:val="24"/>
          </w:rPr>
          <w:t>https://www.hpa.gov.tw/Pages/List.aspx?nodeid=41</w:t>
        </w:r>
      </w:hyperlink>
      <w:r>
        <w:rPr>
          <w:rFonts w:cs="Courier New"/>
          <w:szCs w:val="24"/>
        </w:rPr>
        <w:t>&gt;</w:t>
      </w:r>
    </w:p>
    <w:p w:rsidR="005E0CFA" w:rsidRDefault="000C3DD8">
      <w:pPr>
        <w:pStyle w:val="a5"/>
        <w:numPr>
          <w:ilvl w:val="0"/>
          <w:numId w:val="1"/>
        </w:numPr>
      </w:pPr>
      <w:r>
        <w:rPr>
          <w:rFonts w:ascii="新細明體, PMingLiU" w:hAnsi="新細明體, PMingLiU" w:cs="新細明體, PMingLiU"/>
        </w:rPr>
        <w:t>國民</w:t>
      </w:r>
      <w:proofErr w:type="gramStart"/>
      <w:r>
        <w:rPr>
          <w:rFonts w:ascii="新細明體, PMingLiU" w:hAnsi="新細明體, PMingLiU" w:cs="新細明體, PMingLiU"/>
        </w:rPr>
        <w:t>健康署官網</w:t>
      </w:r>
      <w:proofErr w:type="gramEnd"/>
      <w:r>
        <w:rPr>
          <w:rFonts w:ascii="新細明體, PMingLiU" w:hAnsi="新細明體, PMingLiU" w:cs="新細明體, PMingLiU"/>
        </w:rPr>
        <w:t>-</w:t>
      </w:r>
      <w:proofErr w:type="gramStart"/>
      <w:r>
        <w:rPr>
          <w:rFonts w:ascii="新細明體, PMingLiU" w:hAnsi="新細明體, PMingLiU" w:cs="新細明體, PMingLiU"/>
        </w:rPr>
        <w:t>電子煙防制</w:t>
      </w:r>
      <w:proofErr w:type="gramEnd"/>
      <w:r>
        <w:rPr>
          <w:rFonts w:ascii="新細明體, PMingLiU" w:hAnsi="新細明體, PMingLiU" w:cs="新細明體, PMingLiU"/>
        </w:rPr>
        <w:t>專區</w:t>
      </w:r>
      <w:r>
        <w:rPr>
          <w:rFonts w:ascii="新細明體, PMingLiU" w:hAnsi="新細明體, PMingLiU" w:cs="新細明體, PMingLiU"/>
        </w:rPr>
        <w:t>&lt;</w:t>
      </w:r>
      <w:hyperlink r:id="rId11" w:history="1">
        <w:r>
          <w:rPr>
            <w:rStyle w:val="Internetlink"/>
          </w:rPr>
          <w:t>https://www.hpa.gov.tw/Pages/List.aspx?nodeid=444</w:t>
        </w:r>
      </w:hyperlink>
      <w:r>
        <w:rPr>
          <w:rFonts w:ascii="新細明體, PMingLiU" w:hAnsi="新細明體, PMingLiU" w:cs="新細明體, PMingLiU"/>
        </w:rPr>
        <w:t>&gt;</w:t>
      </w:r>
    </w:p>
    <w:p w:rsidR="005E0CFA" w:rsidRDefault="000C3DD8">
      <w:pPr>
        <w:pStyle w:val="a5"/>
        <w:numPr>
          <w:ilvl w:val="0"/>
          <w:numId w:val="1"/>
        </w:numPr>
      </w:pPr>
      <w:r>
        <w:t>衛生福利部國民</w:t>
      </w:r>
      <w:proofErr w:type="gramStart"/>
      <w:r>
        <w:t>健康署</w:t>
      </w:r>
      <w:proofErr w:type="gramEnd"/>
      <w:r>
        <w:t>粉絲團</w:t>
      </w:r>
      <w:r>
        <w:rPr>
          <w:rFonts w:eastAsia="Calibri" w:cs="Calibri"/>
        </w:rPr>
        <w:br/>
      </w:r>
      <w:r>
        <w:rPr>
          <w:rFonts w:eastAsia="Calibri" w:cs="Calibri"/>
        </w:rPr>
        <w:t>&lt;</w:t>
      </w:r>
      <w:hyperlink r:id="rId12" w:history="1">
        <w:r>
          <w:rPr>
            <w:rStyle w:val="Internetlink"/>
          </w:rPr>
          <w:t>https://www.facebook.com/hpagov/</w:t>
        </w:r>
      </w:hyperlink>
      <w:r>
        <w:t>&gt;</w:t>
      </w:r>
    </w:p>
    <w:p w:rsidR="005E0CFA" w:rsidRDefault="000C3DD8">
      <w:pPr>
        <w:pStyle w:val="a5"/>
        <w:numPr>
          <w:ilvl w:val="0"/>
          <w:numId w:val="1"/>
        </w:numPr>
      </w:pPr>
      <w:proofErr w:type="gramStart"/>
      <w:r>
        <w:t>菸</w:t>
      </w:r>
      <w:proofErr w:type="gramEnd"/>
      <w:r>
        <w:t>害防制倡議粉絲團</w:t>
      </w:r>
      <w:r>
        <w:rPr>
          <w:rFonts w:eastAsia="Calibri" w:cs="Calibri"/>
        </w:rPr>
        <w:t>-</w:t>
      </w:r>
      <w:proofErr w:type="gramStart"/>
      <w:r>
        <w:t>不</w:t>
      </w:r>
      <w:proofErr w:type="gramEnd"/>
      <w:r>
        <w:t>抽菸</w:t>
      </w:r>
      <w:r>
        <w:rPr>
          <w:rFonts w:eastAsia="Calibri" w:cs="Calibri"/>
        </w:rPr>
        <w:t xml:space="preserve"> </w:t>
      </w:r>
      <w:r>
        <w:t>我愛你</w:t>
      </w:r>
      <w:r>
        <w:rPr>
          <w:rFonts w:eastAsia="Calibri" w:cs="Calibri"/>
        </w:rPr>
        <w:br/>
      </w:r>
      <w:r>
        <w:rPr>
          <w:rFonts w:eastAsia="Calibri" w:cs="Calibri"/>
        </w:rPr>
        <w:t>&lt;</w:t>
      </w:r>
      <w:hyperlink r:id="rId13" w:history="1">
        <w:r>
          <w:rPr>
            <w:rStyle w:val="Internetlink"/>
          </w:rPr>
          <w:t>https://www.facebook.com/nosmokeloveu/</w:t>
        </w:r>
      </w:hyperlink>
      <w:r>
        <w:t>&gt;</w:t>
      </w:r>
    </w:p>
    <w:p w:rsidR="005E0CFA" w:rsidRDefault="000C3DD8">
      <w:pPr>
        <w:pStyle w:val="a5"/>
        <w:numPr>
          <w:ilvl w:val="0"/>
          <w:numId w:val="1"/>
        </w:numPr>
      </w:pPr>
      <w:r>
        <w:t>衛生福利部國民</w:t>
      </w:r>
      <w:proofErr w:type="gramStart"/>
      <w:r>
        <w:t>健康署</w:t>
      </w:r>
      <w:proofErr w:type="gramEnd"/>
      <w:r>
        <w:t>健康九九網站</w:t>
      </w:r>
      <w:r>
        <w:rPr>
          <w:rFonts w:eastAsia="Calibri" w:cs="Calibri"/>
        </w:rPr>
        <w:t>-</w:t>
      </w:r>
      <w:proofErr w:type="gramStart"/>
      <w:r>
        <w:t>菸</w:t>
      </w:r>
      <w:proofErr w:type="gramEnd"/>
      <w:r>
        <w:t>害</w:t>
      </w:r>
      <w:proofErr w:type="gramStart"/>
      <w:r>
        <w:t>防制館</w:t>
      </w:r>
      <w:proofErr w:type="gramEnd"/>
      <w:r>
        <w:rPr>
          <w:rFonts w:eastAsia="Calibri" w:cs="Calibri"/>
        </w:rPr>
        <w:br/>
      </w:r>
      <w:r>
        <w:rPr>
          <w:rFonts w:eastAsia="Calibri" w:cs="Calibri"/>
        </w:rPr>
        <w:t xml:space="preserve"> &lt;</w:t>
      </w:r>
      <w:hyperlink r:id="rId14" w:history="1">
        <w:r>
          <w:rPr>
            <w:rStyle w:val="Internetlink"/>
          </w:rPr>
          <w:t>https://he</w:t>
        </w:r>
        <w:r>
          <w:rPr>
            <w:rStyle w:val="Internetlink"/>
          </w:rPr>
          <w:t>alth99.hpa.gov.tw/tobacco/index.aspx</w:t>
        </w:r>
      </w:hyperlink>
      <w:r>
        <w:t>&gt;</w:t>
      </w:r>
    </w:p>
    <w:p w:rsidR="005E0CFA" w:rsidRDefault="000C3DD8">
      <w:pPr>
        <w:pStyle w:val="a5"/>
        <w:numPr>
          <w:ilvl w:val="0"/>
          <w:numId w:val="1"/>
        </w:numPr>
      </w:pPr>
      <w:r>
        <w:t>「元氣青春－青少年戒菸教育叢書」，可至國民</w:t>
      </w:r>
      <w:proofErr w:type="gramStart"/>
      <w:r>
        <w:t>健康署</w:t>
      </w:r>
      <w:proofErr w:type="gramEnd"/>
      <w:r>
        <w:t>「健康九九網站」下載</w:t>
      </w:r>
      <w:r>
        <w:rPr>
          <w:rFonts w:eastAsia="Calibri" w:cs="Calibri"/>
        </w:rPr>
        <w:br/>
      </w:r>
      <w:r>
        <w:rPr>
          <w:rFonts w:eastAsia="Calibri" w:cs="Calibri"/>
        </w:rPr>
        <w:t>&lt;</w:t>
      </w:r>
      <w:hyperlink r:id="rId15" w:history="1">
        <w:r>
          <w:rPr>
            <w:rStyle w:val="Internetlink"/>
          </w:rPr>
          <w:t>https://health99.hpa.gov.tw/EducZone/edukits.aspx?Keyword=%E5%85%83%E6%B0%A3%E9%9D%92%E6%98%A5</w:t>
        </w:r>
      </w:hyperlink>
      <w:r>
        <w:t>&gt;</w:t>
      </w:r>
    </w:p>
    <w:p w:rsidR="005E0CFA" w:rsidRDefault="000C3DD8">
      <w:pPr>
        <w:pStyle w:val="a5"/>
        <w:numPr>
          <w:ilvl w:val="0"/>
          <w:numId w:val="1"/>
        </w:numPr>
      </w:pPr>
      <w:r>
        <w:t>戒菸專線服</w:t>
      </w:r>
      <w:r>
        <w:t>務中心</w:t>
      </w:r>
      <w:r>
        <w:rPr>
          <w:rFonts w:eastAsia="Calibri" w:cs="Calibri"/>
        </w:rPr>
        <w:t xml:space="preserve"> </w:t>
      </w:r>
      <w:r>
        <w:rPr>
          <w:rFonts w:eastAsia="Calibri" w:cs="Calibri"/>
        </w:rPr>
        <w:br/>
      </w:r>
      <w:r>
        <w:rPr>
          <w:rFonts w:eastAsia="Calibri" w:cs="Calibri"/>
        </w:rPr>
        <w:t>&lt;</w:t>
      </w:r>
      <w:hyperlink r:id="rId16" w:history="1">
        <w:r>
          <w:rPr>
            <w:rStyle w:val="Internetlink"/>
          </w:rPr>
          <w:t>http://www.tsh.org.tw/</w:t>
        </w:r>
      </w:hyperlink>
      <w:r>
        <w:t>&gt;</w:t>
      </w:r>
    </w:p>
    <w:p w:rsidR="005E0CFA" w:rsidRDefault="005E0CFA">
      <w:pPr>
        <w:pStyle w:val="Heading"/>
        <w:jc w:val="left"/>
        <w:rPr>
          <w:rFonts w:ascii="標楷體" w:eastAsia="標楷體" w:hAnsi="標楷體" w:cs="標楷體"/>
          <w:sz w:val="28"/>
          <w:szCs w:val="28"/>
        </w:rPr>
      </w:pPr>
    </w:p>
    <w:p w:rsidR="005E0CFA" w:rsidRDefault="005E0CFA">
      <w:pPr>
        <w:pStyle w:val="Standard"/>
        <w:rPr>
          <w:rFonts w:ascii="標楷體" w:eastAsia="標楷體" w:hAnsi="標楷體" w:cs="標楷體"/>
          <w:sz w:val="28"/>
          <w:szCs w:val="28"/>
        </w:rPr>
      </w:pPr>
    </w:p>
    <w:sectPr w:rsidR="005E0CFA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DD8" w:rsidRDefault="000C3DD8">
      <w:pPr>
        <w:rPr>
          <w:rFonts w:hint="eastAsia"/>
        </w:rPr>
      </w:pPr>
      <w:r>
        <w:separator/>
      </w:r>
    </w:p>
  </w:endnote>
  <w:endnote w:type="continuationSeparator" w:id="0">
    <w:p w:rsidR="000C3DD8" w:rsidRDefault="000C3D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體, PMingLiU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DD8" w:rsidRDefault="000C3DD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C3DD8" w:rsidRDefault="000C3DD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03CDD"/>
    <w:multiLevelType w:val="multilevel"/>
    <w:tmpl w:val="68668AD8"/>
    <w:styleLink w:val="WW8Num1"/>
    <w:lvl w:ilvl="0">
      <w:numFmt w:val="bullet"/>
      <w:lvlText w:val=""/>
      <w:lvlJc w:val="left"/>
      <w:rPr>
        <w:rFonts w:ascii="Wingdings" w:hAnsi="Wingdings" w:cs="Wingdings"/>
        <w:szCs w:val="24"/>
      </w:rPr>
    </w:lvl>
    <w:lvl w:ilvl="1">
      <w:numFmt w:val="bullet"/>
      <w:lvlText w:val=""/>
      <w:lvlJc w:val="left"/>
      <w:rPr>
        <w:rFonts w:ascii="Wingdings" w:hAnsi="Wingdings" w:cs="Wingdings"/>
        <w:szCs w:val="24"/>
      </w:rPr>
    </w:lvl>
    <w:lvl w:ilvl="2">
      <w:numFmt w:val="bullet"/>
      <w:lvlText w:val=""/>
      <w:lvlJc w:val="left"/>
      <w:rPr>
        <w:rFonts w:ascii="Wingdings" w:hAnsi="Wingdings" w:cs="Wingdings"/>
        <w:szCs w:val="24"/>
      </w:rPr>
    </w:lvl>
    <w:lvl w:ilvl="3">
      <w:numFmt w:val="bullet"/>
      <w:lvlText w:val=""/>
      <w:lvlJc w:val="left"/>
      <w:rPr>
        <w:rFonts w:ascii="Wingdings" w:hAnsi="Wingdings" w:cs="Wingdings"/>
        <w:szCs w:val="24"/>
      </w:rPr>
    </w:lvl>
    <w:lvl w:ilvl="4">
      <w:numFmt w:val="bullet"/>
      <w:lvlText w:val=""/>
      <w:lvlJc w:val="left"/>
      <w:rPr>
        <w:rFonts w:ascii="Wingdings" w:hAnsi="Wingdings" w:cs="Wingdings"/>
        <w:szCs w:val="24"/>
      </w:rPr>
    </w:lvl>
    <w:lvl w:ilvl="5">
      <w:numFmt w:val="bullet"/>
      <w:lvlText w:val=""/>
      <w:lvlJc w:val="left"/>
      <w:rPr>
        <w:rFonts w:ascii="Wingdings" w:hAnsi="Wingdings" w:cs="Wingdings"/>
        <w:szCs w:val="24"/>
      </w:rPr>
    </w:lvl>
    <w:lvl w:ilvl="6">
      <w:numFmt w:val="bullet"/>
      <w:lvlText w:val=""/>
      <w:lvlJc w:val="left"/>
      <w:rPr>
        <w:rFonts w:ascii="Wingdings" w:hAnsi="Wingdings" w:cs="Wingdings"/>
        <w:szCs w:val="24"/>
      </w:rPr>
    </w:lvl>
    <w:lvl w:ilvl="7">
      <w:numFmt w:val="bullet"/>
      <w:lvlText w:val=""/>
      <w:lvlJc w:val="left"/>
      <w:rPr>
        <w:rFonts w:ascii="Wingdings" w:hAnsi="Wingdings" w:cs="Wingdings"/>
        <w:szCs w:val="24"/>
      </w:rPr>
    </w:lvl>
    <w:lvl w:ilvl="8">
      <w:numFmt w:val="bullet"/>
      <w:lvlText w:val=""/>
      <w:lvlJc w:val="left"/>
      <w:rPr>
        <w:rFonts w:ascii="Wingdings" w:hAnsi="Wingdings" w:cs="Wingdings"/>
        <w:szCs w:val="24"/>
      </w:rPr>
    </w:lvl>
  </w:abstractNum>
  <w:abstractNum w:abstractNumId="1">
    <w:nsid w:val="71505DA0"/>
    <w:multiLevelType w:val="multilevel"/>
    <w:tmpl w:val="1716EE34"/>
    <w:styleLink w:val="WW8Num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  <w:num w:numId="3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E0CFA"/>
    <w:rsid w:val="000B22E6"/>
    <w:rsid w:val="000C3DD8"/>
    <w:rsid w:val="005E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Standard"/>
    <w:next w:val="Standard"/>
    <w:pPr>
      <w:keepNext/>
      <w:outlineLvl w:val="1"/>
    </w:pPr>
    <w:rPr>
      <w:rFonts w:ascii="Calibri Light" w:hAnsi="Calibri Light"/>
      <w:b/>
      <w:bCs/>
      <w:sz w:val="40"/>
      <w:szCs w:val="48"/>
    </w:rPr>
  </w:style>
  <w:style w:type="paragraph" w:styleId="3">
    <w:name w:val="heading 3"/>
    <w:basedOn w:val="Standard"/>
    <w:next w:val="Standard"/>
    <w:pPr>
      <w:keepNext/>
      <w:spacing w:line="48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Standard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Plain Text"/>
    <w:basedOn w:val="Standard"/>
    <w:rPr>
      <w:rFonts w:cs="Courier New"/>
      <w:szCs w:val="24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WW8Num1z0">
    <w:name w:val="WW8Num1z0"/>
    <w:rPr>
      <w:rFonts w:ascii="Wingdings" w:hAnsi="Wingdings" w:cs="Wingdings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標題 2 字元"/>
    <w:rPr>
      <w:rFonts w:ascii="Calibri Light" w:eastAsia="新細明體, PMingLiU" w:hAnsi="Calibri Light" w:cs="Times New Roman"/>
      <w:b/>
      <w:bCs/>
      <w:sz w:val="40"/>
      <w:szCs w:val="48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a8">
    <w:name w:val="純文字 字元"/>
    <w:rPr>
      <w:rFonts w:cs="Courier New"/>
      <w:kern w:val="3"/>
      <w:sz w:val="24"/>
      <w:szCs w:val="24"/>
    </w:rPr>
  </w:style>
  <w:style w:type="character" w:customStyle="1" w:styleId="VisitedInternetLink">
    <w:name w:val="Visited Internet Link"/>
    <w:rPr>
      <w:color w:val="954F72"/>
      <w:u w:val="single"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character" w:customStyle="1" w:styleId="ab">
    <w:name w:val="標題 字元"/>
    <w:rPr>
      <w:rFonts w:ascii="Calibri Light" w:hAnsi="Calibri Light" w:cs="Times New Roman"/>
      <w:b/>
      <w:bCs/>
      <w:kern w:val="3"/>
      <w:sz w:val="32"/>
      <w:szCs w:val="32"/>
    </w:rPr>
  </w:style>
  <w:style w:type="character" w:customStyle="1" w:styleId="30">
    <w:name w:val="標題 3 字元"/>
    <w:rPr>
      <w:rFonts w:ascii="Calibri Light" w:eastAsia="新細明體, PMingLiU" w:hAnsi="Calibri Light" w:cs="Times New Roman"/>
      <w:b/>
      <w:bCs/>
      <w:kern w:val="3"/>
      <w:sz w:val="36"/>
      <w:szCs w:val="36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Standard"/>
    <w:next w:val="Standard"/>
    <w:pPr>
      <w:keepNext/>
      <w:outlineLvl w:val="1"/>
    </w:pPr>
    <w:rPr>
      <w:rFonts w:ascii="Calibri Light" w:hAnsi="Calibri Light"/>
      <w:b/>
      <w:bCs/>
      <w:sz w:val="40"/>
      <w:szCs w:val="48"/>
    </w:rPr>
  </w:style>
  <w:style w:type="paragraph" w:styleId="3">
    <w:name w:val="heading 3"/>
    <w:basedOn w:val="Standard"/>
    <w:next w:val="Standard"/>
    <w:pPr>
      <w:keepNext/>
      <w:spacing w:line="48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Standard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Plain Text"/>
    <w:basedOn w:val="Standard"/>
    <w:rPr>
      <w:rFonts w:cs="Courier New"/>
      <w:szCs w:val="24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WW8Num1z0">
    <w:name w:val="WW8Num1z0"/>
    <w:rPr>
      <w:rFonts w:ascii="Wingdings" w:hAnsi="Wingdings" w:cs="Wingdings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標題 2 字元"/>
    <w:rPr>
      <w:rFonts w:ascii="Calibri Light" w:eastAsia="新細明體, PMingLiU" w:hAnsi="Calibri Light" w:cs="Times New Roman"/>
      <w:b/>
      <w:bCs/>
      <w:sz w:val="40"/>
      <w:szCs w:val="48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a8">
    <w:name w:val="純文字 字元"/>
    <w:rPr>
      <w:rFonts w:cs="Courier New"/>
      <w:kern w:val="3"/>
      <w:sz w:val="24"/>
      <w:szCs w:val="24"/>
    </w:rPr>
  </w:style>
  <w:style w:type="character" w:customStyle="1" w:styleId="VisitedInternetLink">
    <w:name w:val="Visited Internet Link"/>
    <w:rPr>
      <w:color w:val="954F72"/>
      <w:u w:val="single"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character" w:customStyle="1" w:styleId="ab">
    <w:name w:val="標題 字元"/>
    <w:rPr>
      <w:rFonts w:ascii="Calibri Light" w:hAnsi="Calibri Light" w:cs="Times New Roman"/>
      <w:b/>
      <w:bCs/>
      <w:kern w:val="3"/>
      <w:sz w:val="32"/>
      <w:szCs w:val="32"/>
    </w:rPr>
  </w:style>
  <w:style w:type="character" w:customStyle="1" w:styleId="30">
    <w:name w:val="標題 3 字元"/>
    <w:rPr>
      <w:rFonts w:ascii="Calibri Light" w:eastAsia="新細明體, PMingLiU" w:hAnsi="Calibri Light" w:cs="Times New Roman"/>
      <w:b/>
      <w:bCs/>
      <w:kern w:val="3"/>
      <w:sz w:val="36"/>
      <w:szCs w:val="36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smokingedu.blogspot.com/" TargetMode="External"/><Relationship Id="rId13" Type="http://schemas.openxmlformats.org/officeDocument/2006/relationships/hyperlink" Target="https://www.facebook.com/nosmokelove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hpagov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sh.org.tw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hpa.gov.tw/Pages/List.aspx?nodeid=4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ealth99.hpa.gov.tw/EducZone/edukits.aspx?Keyword=&#20803;&#27683;&#38738;&#26149;" TargetMode="External"/><Relationship Id="rId10" Type="http://schemas.openxmlformats.org/officeDocument/2006/relationships/hyperlink" Target="https://www.hpa.gov.tw/Pages/List.aspx?nodeid=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ps.hphe.ntnu.edu.tw/" TargetMode="External"/><Relationship Id="rId14" Type="http://schemas.openxmlformats.org/officeDocument/2006/relationships/hyperlink" Target="https://health99.hpa.gov.tw/tobacco/index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何晉容@健康教育及菸害防制組</dc:creator>
  <cp:lastModifiedBy>AEAA-10750</cp:lastModifiedBy>
  <cp:revision>1</cp:revision>
  <dcterms:created xsi:type="dcterms:W3CDTF">2019-06-10T09:09:00Z</dcterms:created>
  <dcterms:modified xsi:type="dcterms:W3CDTF">2019-06-10T03:37:00Z</dcterms:modified>
</cp:coreProperties>
</file>